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80" w:rsidRPr="0093318A" w:rsidRDefault="0093318A" w:rsidP="00DF6880">
      <w:pPr>
        <w:pStyle w:val="a"/>
        <w:wordWrap/>
        <w:spacing w:before="100" w:line="168" w:lineRule="auto"/>
        <w:ind w:right="100"/>
        <w:rPr>
          <w:rFonts w:ascii="Arial Unicode MS" w:eastAsia="Arial Unicode MS" w:hAnsi="HYGothic-Extra" w:cs="HYGothic-Extra"/>
          <w:sz w:val="24"/>
          <w:szCs w:val="24"/>
          <w:u w:val="thick"/>
        </w:rPr>
      </w:pPr>
      <w:r w:rsidRPr="00323D9D">
        <w:rPr>
          <w:noProof/>
        </w:rPr>
        <w:drawing>
          <wp:inline distT="0" distB="0" distL="0" distR="0">
            <wp:extent cx="1543050" cy="457200"/>
            <wp:effectExtent l="0" t="0" r="0" b="0"/>
            <wp:docPr id="1" name="Picture 1" descr="C:\Users\wb76454\Documents\K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76454\Documents\KP\Log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80" w:rsidRPr="00DF6880">
        <w:rPr>
          <w:rFonts w:ascii="Arial Unicode MS" w:eastAsia="Arial Unicode MS" w:hAnsi="HYGothic-Extra" w:cs="HYGothic-Extra"/>
          <w:sz w:val="40"/>
          <w:szCs w:val="36"/>
        </w:rPr>
        <w:tab/>
      </w:r>
      <w:r w:rsidR="00DF6880" w:rsidRPr="00DF6880">
        <w:rPr>
          <w:rFonts w:ascii="Arial Unicode MS" w:eastAsia="Arial Unicode MS" w:hAnsi="HYGothic-Extra" w:cs="HYGothic-Extra"/>
          <w:sz w:val="40"/>
          <w:szCs w:val="36"/>
        </w:rPr>
        <w:tab/>
      </w:r>
      <w:r w:rsidR="00DF6880" w:rsidRPr="00DF6880">
        <w:rPr>
          <w:rFonts w:ascii="Arial Unicode MS" w:eastAsia="Arial Unicode MS" w:hAnsi="HYGothic-Extra" w:cs="HYGothic-Extra"/>
          <w:sz w:val="40"/>
          <w:szCs w:val="36"/>
        </w:rPr>
        <w:tab/>
      </w:r>
      <w:r w:rsidR="00DF6880" w:rsidRPr="00DF6880">
        <w:rPr>
          <w:rFonts w:ascii="Arial Unicode MS" w:eastAsia="Arial Unicode MS" w:hAnsi="HYGothic-Extra" w:cs="HYGothic-Extra"/>
          <w:sz w:val="40"/>
          <w:szCs w:val="36"/>
        </w:rPr>
        <w:tab/>
      </w:r>
      <w:r w:rsidR="00DF6880" w:rsidRPr="00DF6880">
        <w:rPr>
          <w:rFonts w:ascii="Arial Unicode MS" w:eastAsia="Arial Unicode MS" w:hAnsi="HYGothic-Extra" w:cs="HYGothic-Extra"/>
          <w:sz w:val="40"/>
          <w:szCs w:val="36"/>
        </w:rPr>
        <w:tab/>
      </w:r>
      <w:r w:rsidR="00DF6880" w:rsidRPr="00DF6880">
        <w:rPr>
          <w:rFonts w:ascii="Arial Unicode MS" w:eastAsia="Arial Unicode MS" w:hAnsi="HYGothic-Extra" w:cs="HYGothic-Extra"/>
          <w:sz w:val="40"/>
          <w:szCs w:val="36"/>
        </w:rPr>
        <w:tab/>
      </w:r>
      <w:r w:rsidR="00DF6880" w:rsidRPr="00DF6880">
        <w:rPr>
          <w:rFonts w:ascii="Arial Unicode MS" w:eastAsia="Arial Unicode MS" w:hAnsi="HYGothic-Extra" w:cs="HYGothic-Extra"/>
          <w:sz w:val="40"/>
          <w:szCs w:val="36"/>
        </w:rPr>
        <w:tab/>
      </w:r>
      <w:r w:rsidR="00DF6880" w:rsidRPr="00DF6880">
        <w:rPr>
          <w:rFonts w:ascii="Arial Unicode MS" w:eastAsia="Arial Unicode MS" w:hAnsi="HYGothic-Extra" w:cs="HYGothic-Extra"/>
          <w:noProof/>
          <w:sz w:val="24"/>
          <w:szCs w:val="24"/>
        </w:rPr>
        <w:drawing>
          <wp:inline distT="0" distB="0" distL="0" distR="0">
            <wp:extent cx="663750" cy="564050"/>
            <wp:effectExtent l="0" t="0" r="3175" b="7620"/>
            <wp:docPr id="3" name="Picture 3" descr="C:\Users\wb219697\Pictures\IL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b219697\Pictures\ILO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4" cy="57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80" w:rsidRDefault="00DF6880" w:rsidP="0093318A">
      <w:pPr>
        <w:pStyle w:val="a"/>
        <w:spacing w:line="288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3318A" w:rsidRPr="0093318A" w:rsidRDefault="0093318A" w:rsidP="0093318A">
      <w:pPr>
        <w:pStyle w:val="a"/>
        <w:spacing w:line="288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318A">
        <w:rPr>
          <w:rFonts w:ascii="Times New Roman" w:eastAsiaTheme="minorEastAsia" w:hAnsi="Times New Roman" w:cs="Times New Roman"/>
          <w:sz w:val="24"/>
          <w:szCs w:val="24"/>
        </w:rPr>
        <w:t>KNOMAD</w:t>
      </w:r>
    </w:p>
    <w:p w:rsidR="0093318A" w:rsidRPr="0093318A" w:rsidRDefault="0093318A" w:rsidP="0093318A">
      <w:pPr>
        <w:pStyle w:val="a"/>
        <w:spacing w:line="288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318A">
        <w:rPr>
          <w:rFonts w:ascii="Times New Roman" w:eastAsiaTheme="minorEastAsia" w:hAnsi="Times New Roman" w:cs="Times New Roman"/>
          <w:sz w:val="24"/>
          <w:szCs w:val="24"/>
        </w:rPr>
        <w:t>Workshop on Measuring Migration Costs for the Low-skilled</w:t>
      </w:r>
    </w:p>
    <w:p w:rsidR="0093318A" w:rsidRPr="0093318A" w:rsidRDefault="0093318A" w:rsidP="0093318A">
      <w:pPr>
        <w:pStyle w:val="a"/>
        <w:spacing w:line="288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3318A" w:rsidRDefault="0093318A" w:rsidP="0093318A">
      <w:pPr>
        <w:pStyle w:val="a"/>
        <w:spacing w:line="288" w:lineRule="auto"/>
        <w:jc w:val="center"/>
        <w:rPr>
          <w:rFonts w:ascii="Times New Roman" w:eastAsiaTheme="minorEastAsia" w:hAnsi="Times New Roman" w:cs="Times New Roman"/>
          <w:spacing w:val="-3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3"/>
          <w:sz w:val="24"/>
          <w:szCs w:val="24"/>
        </w:rPr>
        <w:t>The World Bank, Washington DC</w:t>
      </w:r>
    </w:p>
    <w:p w:rsidR="00966DF8" w:rsidRPr="0093318A" w:rsidRDefault="00966DF8" w:rsidP="0093318A">
      <w:pPr>
        <w:pStyle w:val="a"/>
        <w:spacing w:line="288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3"/>
          <w:sz w:val="24"/>
          <w:szCs w:val="24"/>
        </w:rPr>
        <w:t>MC7-100</w:t>
      </w:r>
    </w:p>
    <w:p w:rsidR="0093318A" w:rsidRPr="0093318A" w:rsidRDefault="0093318A" w:rsidP="0093318A">
      <w:pPr>
        <w:pStyle w:val="a"/>
        <w:spacing w:line="288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November 16-17</w:t>
      </w:r>
      <w:r w:rsidRPr="0093318A">
        <w:rPr>
          <w:rFonts w:ascii="Times New Roman" w:eastAsiaTheme="minorEastAsia" w:hAnsi="Times New Roman" w:cs="Times New Roman"/>
          <w:sz w:val="24"/>
          <w:szCs w:val="24"/>
        </w:rPr>
        <w:t>, 2015</w:t>
      </w:r>
    </w:p>
    <w:p w:rsidR="0093318A" w:rsidRPr="0093318A" w:rsidRDefault="0093318A" w:rsidP="0093318A">
      <w:pPr>
        <w:pStyle w:val="a"/>
        <w:spacing w:line="288" w:lineRule="auto"/>
        <w:rPr>
          <w:rFonts w:ascii="Times New Roman" w:eastAsia="Arial Unicode MS" w:hAnsi="Times New Roman" w:cs="Times New Roman"/>
          <w:sz w:val="24"/>
          <w:szCs w:val="24"/>
          <w:u w:val="thick"/>
        </w:rPr>
      </w:pPr>
    </w:p>
    <w:p w:rsidR="0093318A" w:rsidRDefault="00B2261F" w:rsidP="00B226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93318A" w:rsidRPr="0093318A">
        <w:rPr>
          <w:rFonts w:ascii="Times New Roman" w:hAnsi="Times New Roman"/>
          <w:b/>
          <w:sz w:val="24"/>
          <w:szCs w:val="24"/>
        </w:rPr>
        <w:t>genda</w:t>
      </w:r>
    </w:p>
    <w:p w:rsidR="00B2261F" w:rsidRDefault="00B2261F" w:rsidP="0093318A">
      <w:pPr>
        <w:rPr>
          <w:rFonts w:ascii="Times New Roman" w:hAnsi="Times New Roman"/>
          <w:b/>
          <w:sz w:val="24"/>
          <w:szCs w:val="24"/>
        </w:rPr>
      </w:pPr>
    </w:p>
    <w:p w:rsidR="00684A44" w:rsidRDefault="00684A44" w:rsidP="009331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November 16 (Monday) </w:t>
      </w:r>
    </w:p>
    <w:p w:rsidR="00CB24D8" w:rsidRDefault="00CB24D8" w:rsidP="00CB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D8" w:rsidRDefault="00CB24D8" w:rsidP="00CB24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13D0">
        <w:rPr>
          <w:rFonts w:ascii="Times New Roman" w:hAnsi="Times New Roman"/>
          <w:b/>
          <w:sz w:val="24"/>
          <w:szCs w:val="24"/>
        </w:rPr>
        <w:t>Breakfast and registration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24D8" w:rsidRDefault="00CB24D8" w:rsidP="00CB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D8" w:rsidRPr="00684A44" w:rsidRDefault="00684A44" w:rsidP="00CB2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A44">
        <w:rPr>
          <w:rFonts w:ascii="Times New Roman" w:hAnsi="Times New Roman"/>
          <w:sz w:val="24"/>
          <w:szCs w:val="24"/>
        </w:rPr>
        <w:t>8:30</w:t>
      </w:r>
      <w:r w:rsidRPr="00684A44">
        <w:rPr>
          <w:rFonts w:ascii="Times New Roman" w:hAnsi="Times New Roman"/>
          <w:sz w:val="24"/>
          <w:szCs w:val="24"/>
        </w:rPr>
        <w:tab/>
      </w:r>
      <w:r w:rsidRPr="00684A44">
        <w:rPr>
          <w:rFonts w:ascii="Times New Roman" w:hAnsi="Times New Roman"/>
          <w:sz w:val="24"/>
          <w:szCs w:val="24"/>
        </w:rPr>
        <w:tab/>
      </w:r>
      <w:r w:rsidR="00CB24D8" w:rsidRPr="00684A44">
        <w:rPr>
          <w:rFonts w:ascii="Times New Roman" w:hAnsi="Times New Roman"/>
          <w:b/>
          <w:sz w:val="24"/>
          <w:szCs w:val="24"/>
        </w:rPr>
        <w:t>Opening remarks</w:t>
      </w:r>
      <w:r w:rsidR="00CB24D8" w:rsidRPr="00684A44">
        <w:rPr>
          <w:rFonts w:ascii="Times New Roman" w:hAnsi="Times New Roman"/>
          <w:sz w:val="24"/>
          <w:szCs w:val="24"/>
        </w:rPr>
        <w:t xml:space="preserve"> </w:t>
      </w:r>
    </w:p>
    <w:p w:rsidR="00CB24D8" w:rsidRPr="00684A44" w:rsidRDefault="00CB24D8" w:rsidP="00CB2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A44">
        <w:rPr>
          <w:rFonts w:ascii="Times New Roman" w:hAnsi="Times New Roman"/>
          <w:sz w:val="24"/>
          <w:szCs w:val="24"/>
        </w:rPr>
        <w:tab/>
      </w:r>
      <w:r w:rsidRPr="00684A44">
        <w:rPr>
          <w:rFonts w:ascii="Times New Roman" w:hAnsi="Times New Roman"/>
          <w:sz w:val="24"/>
          <w:szCs w:val="24"/>
        </w:rPr>
        <w:tab/>
      </w:r>
      <w:r w:rsidR="000B3EDC">
        <w:rPr>
          <w:rFonts w:ascii="Times New Roman" w:hAnsi="Times New Roman"/>
          <w:sz w:val="24"/>
          <w:szCs w:val="24"/>
        </w:rPr>
        <w:t>Soonhwa Yi</w:t>
      </w:r>
      <w:r w:rsidRPr="00684A44">
        <w:rPr>
          <w:rFonts w:ascii="Times New Roman" w:hAnsi="Times New Roman"/>
          <w:sz w:val="24"/>
          <w:szCs w:val="24"/>
        </w:rPr>
        <w:t xml:space="preserve">, KNOMAD, </w:t>
      </w:r>
      <w:proofErr w:type="gramStart"/>
      <w:r w:rsidRPr="00684A44">
        <w:rPr>
          <w:rFonts w:ascii="Times New Roman" w:hAnsi="Times New Roman"/>
          <w:sz w:val="24"/>
          <w:szCs w:val="24"/>
        </w:rPr>
        <w:t>The</w:t>
      </w:r>
      <w:proofErr w:type="gramEnd"/>
      <w:r w:rsidRPr="00684A44">
        <w:rPr>
          <w:rFonts w:ascii="Times New Roman" w:hAnsi="Times New Roman"/>
          <w:sz w:val="24"/>
          <w:szCs w:val="24"/>
        </w:rPr>
        <w:t xml:space="preserve"> World Bank</w:t>
      </w:r>
    </w:p>
    <w:p w:rsidR="00684A44" w:rsidRDefault="00CB24D8" w:rsidP="00CB2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A44">
        <w:rPr>
          <w:rFonts w:ascii="Times New Roman" w:hAnsi="Times New Roman"/>
          <w:sz w:val="24"/>
          <w:szCs w:val="24"/>
        </w:rPr>
        <w:tab/>
      </w:r>
      <w:r w:rsidRPr="00684A44">
        <w:rPr>
          <w:rFonts w:ascii="Times New Roman" w:hAnsi="Times New Roman"/>
          <w:sz w:val="24"/>
          <w:szCs w:val="24"/>
        </w:rPr>
        <w:tab/>
        <w:t xml:space="preserve">Manolo Abella, </w:t>
      </w:r>
      <w:r w:rsidR="009F74CA">
        <w:rPr>
          <w:rFonts w:ascii="Times New Roman" w:hAnsi="Times New Roman"/>
          <w:sz w:val="24"/>
          <w:szCs w:val="24"/>
        </w:rPr>
        <w:t xml:space="preserve">Chair of </w:t>
      </w:r>
      <w:r w:rsidRPr="00684A44">
        <w:rPr>
          <w:rFonts w:ascii="Times New Roman" w:hAnsi="Times New Roman"/>
          <w:sz w:val="24"/>
          <w:szCs w:val="24"/>
        </w:rPr>
        <w:t>KNOMAD TWG on Low-skilled labor migration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684A44" w:rsidRPr="00684A44" w:rsidRDefault="00684A44" w:rsidP="00684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4C0D5B">
        <w:rPr>
          <w:rFonts w:ascii="Times New Roman" w:hAnsi="Times New Roman"/>
          <w:sz w:val="24"/>
          <w:szCs w:val="24"/>
        </w:rPr>
        <w:t>9:</w:t>
      </w:r>
      <w:r w:rsidR="00CB24D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811176">
        <w:rPr>
          <w:rFonts w:ascii="Times New Roman" w:hAnsi="Times New Roman"/>
          <w:b/>
          <w:sz w:val="24"/>
          <w:szCs w:val="24"/>
        </w:rPr>
        <w:t xml:space="preserve">Session 1. </w:t>
      </w:r>
      <w:r w:rsidRPr="004C0D5B">
        <w:rPr>
          <w:rFonts w:ascii="Times New Roman" w:eastAsia="Arial Unicode MS" w:hAnsi="Times New Roman"/>
          <w:b/>
          <w:sz w:val="24"/>
          <w:szCs w:val="24"/>
        </w:rPr>
        <w:t>What have we learned about worker-paid migration costs through surveys conducted in 2014-16?</w:t>
      </w:r>
      <w:r w:rsidRPr="0093318A">
        <w:rPr>
          <w:rFonts w:ascii="Times New Roman" w:eastAsia="Arial Unicode MS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684A44" w:rsidRP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84A44">
        <w:rPr>
          <w:rFonts w:ascii="Times New Roman" w:hAnsi="Times New Roman"/>
          <w:i/>
          <w:sz w:val="24"/>
          <w:szCs w:val="24"/>
        </w:rPr>
        <w:t>This session</w:t>
      </w:r>
      <w:r>
        <w:rPr>
          <w:rFonts w:ascii="Times New Roman" w:hAnsi="Times New Roman"/>
          <w:i/>
          <w:sz w:val="24"/>
          <w:szCs w:val="24"/>
        </w:rPr>
        <w:t xml:space="preserve"> discusses the key concept</w:t>
      </w:r>
      <w:r w:rsidR="004C0D5B">
        <w:rPr>
          <w:rFonts w:ascii="Times New Roman" w:hAnsi="Times New Roman"/>
          <w:i/>
          <w:sz w:val="24"/>
          <w:szCs w:val="24"/>
        </w:rPr>
        <w:t xml:space="preserve"> and scope </w:t>
      </w:r>
      <w:r>
        <w:rPr>
          <w:rFonts w:ascii="Times New Roman" w:hAnsi="Times New Roman"/>
          <w:i/>
          <w:sz w:val="24"/>
          <w:szCs w:val="24"/>
        </w:rPr>
        <w:t xml:space="preserve">of migration costs and reports key findings from statistical analyses of data gathered from migration cost surveys conducted by KNOMAD and ILO in 2014-15. </w:t>
      </w:r>
      <w:r w:rsidRPr="00684A44">
        <w:rPr>
          <w:rFonts w:ascii="Times New Roman" w:hAnsi="Times New Roman"/>
          <w:i/>
          <w:sz w:val="24"/>
          <w:szCs w:val="24"/>
        </w:rPr>
        <w:t xml:space="preserve"> </w:t>
      </w:r>
    </w:p>
    <w:p w:rsid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Moderator: </w:t>
      </w:r>
      <w:r w:rsidR="000B3EDC" w:rsidRPr="000B3EDC">
        <w:rPr>
          <w:rFonts w:ascii="Times New Roman" w:hAnsi="Times New Roman"/>
          <w:sz w:val="24"/>
          <w:szCs w:val="24"/>
        </w:rPr>
        <w:t>Manolo Abella</w:t>
      </w:r>
    </w:p>
    <w:p w:rsidR="00684A44" w:rsidRDefault="00684A44" w:rsidP="000B3EDC">
      <w:pPr>
        <w:pStyle w:val="a"/>
        <w:wordWrap/>
        <w:spacing w:line="240" w:lineRule="auto"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Presenter: </w:t>
      </w:r>
      <w:r w:rsidRPr="0093318A">
        <w:rPr>
          <w:rFonts w:ascii="Times New Roman" w:eastAsia="Arial Unicode MS" w:hAnsi="Times New Roman" w:cs="Times New Roman"/>
          <w:sz w:val="24"/>
          <w:szCs w:val="24"/>
        </w:rPr>
        <w:t>Philip Martin, University of California, Davis</w:t>
      </w:r>
    </w:p>
    <w:p w:rsidR="000B3EDC" w:rsidRDefault="000B3EDC" w:rsidP="000B3EDC">
      <w:pPr>
        <w:pStyle w:val="a"/>
        <w:wordWrap/>
        <w:snapToGrid/>
        <w:spacing w:line="240" w:lineRule="auto"/>
        <w:ind w:right="40"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0B3EDC">
        <w:rPr>
          <w:rFonts w:ascii="Times New Roman" w:eastAsia="Arial Unicode MS" w:hAnsi="Times New Roman" w:cs="Times New Roman"/>
          <w:b/>
          <w:sz w:val="24"/>
          <w:szCs w:val="24"/>
        </w:rPr>
        <w:t>Discussan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t: </w:t>
      </w:r>
      <w:r>
        <w:rPr>
          <w:rFonts w:ascii="Times New Roman" w:eastAsia="Arial Unicode MS" w:hAnsi="Times New Roman"/>
          <w:sz w:val="24"/>
          <w:szCs w:val="24"/>
        </w:rPr>
        <w:t xml:space="preserve">Caglar Ozden,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The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World Bank</w:t>
      </w:r>
    </w:p>
    <w:p w:rsidR="00F72CBE" w:rsidRDefault="00F72CBE" w:rsidP="00F72CBE">
      <w:pPr>
        <w:pStyle w:val="a"/>
        <w:wordWrap/>
        <w:snapToGrid/>
        <w:spacing w:line="240" w:lineRule="auto"/>
        <w:ind w:right="40"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</w:t>
      </w:r>
    </w:p>
    <w:p w:rsid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4C0D5B">
        <w:rPr>
          <w:rFonts w:ascii="Times New Roman" w:hAnsi="Times New Roman"/>
          <w:sz w:val="24"/>
          <w:szCs w:val="24"/>
        </w:rPr>
        <w:t>10:</w:t>
      </w:r>
      <w:r w:rsidR="00CB24D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116FB">
        <w:rPr>
          <w:rFonts w:ascii="Times New Roman" w:hAnsi="Times New Roman"/>
          <w:b/>
          <w:sz w:val="24"/>
          <w:szCs w:val="24"/>
        </w:rPr>
        <w:t>Coffee break</w:t>
      </w:r>
    </w:p>
    <w:p w:rsid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4C0D5B">
        <w:rPr>
          <w:rFonts w:ascii="Times New Roman" w:hAnsi="Times New Roman"/>
          <w:sz w:val="24"/>
          <w:szCs w:val="24"/>
        </w:rPr>
        <w:t>10:</w:t>
      </w:r>
      <w:r w:rsidR="00CB24D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ab/>
      </w:r>
      <w:r w:rsidR="00811176">
        <w:rPr>
          <w:rFonts w:ascii="Times New Roman" w:hAnsi="Times New Roman"/>
          <w:b/>
          <w:sz w:val="24"/>
          <w:szCs w:val="24"/>
        </w:rPr>
        <w:t>Session 2.</w:t>
      </w:r>
      <w:r w:rsidR="008855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Value chain analysis of migration costs </w:t>
      </w:r>
    </w:p>
    <w:p w:rsid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684A44" w:rsidRPr="004C0D5B" w:rsidRDefault="00684A44" w:rsidP="00684A44">
      <w:pPr>
        <w:spacing w:after="0" w:line="240" w:lineRule="auto"/>
        <w:ind w:left="1440" w:hanging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C0D5B">
        <w:rPr>
          <w:rFonts w:ascii="Times New Roman" w:hAnsi="Times New Roman"/>
          <w:i/>
          <w:sz w:val="24"/>
          <w:szCs w:val="24"/>
        </w:rPr>
        <w:t xml:space="preserve">This session discusses </w:t>
      </w:r>
      <w:r w:rsidR="004C0D5B" w:rsidRPr="004C0D5B">
        <w:rPr>
          <w:rFonts w:ascii="Times New Roman" w:hAnsi="Times New Roman"/>
          <w:i/>
          <w:sz w:val="24"/>
          <w:szCs w:val="24"/>
        </w:rPr>
        <w:t xml:space="preserve">findings from </w:t>
      </w:r>
      <w:r w:rsidRPr="004C0D5B">
        <w:rPr>
          <w:rFonts w:ascii="Times New Roman" w:hAnsi="Times New Roman"/>
          <w:i/>
          <w:sz w:val="24"/>
          <w:szCs w:val="24"/>
        </w:rPr>
        <w:t xml:space="preserve">the value chain </w:t>
      </w:r>
      <w:r w:rsidR="004C0D5B" w:rsidRPr="004C0D5B">
        <w:rPr>
          <w:rFonts w:ascii="Times New Roman" w:hAnsi="Times New Roman"/>
          <w:i/>
          <w:sz w:val="24"/>
          <w:szCs w:val="24"/>
        </w:rPr>
        <w:t xml:space="preserve">analysis </w:t>
      </w:r>
      <w:r w:rsidRPr="004C0D5B">
        <w:rPr>
          <w:rFonts w:ascii="Times New Roman" w:hAnsi="Times New Roman"/>
          <w:i/>
          <w:sz w:val="24"/>
          <w:szCs w:val="24"/>
        </w:rPr>
        <w:t xml:space="preserve">of migration costs </w:t>
      </w:r>
      <w:r w:rsidR="004C0D5B" w:rsidRPr="004C0D5B">
        <w:rPr>
          <w:rFonts w:ascii="Times New Roman" w:hAnsi="Times New Roman"/>
          <w:i/>
          <w:sz w:val="24"/>
          <w:szCs w:val="24"/>
        </w:rPr>
        <w:t xml:space="preserve">incurred by low-skilled migrant workers in Sri Lanka who worked in Saudi Arabia, Malaysia and Korea. </w:t>
      </w:r>
      <w:r w:rsidRPr="004C0D5B">
        <w:rPr>
          <w:rFonts w:ascii="Times New Roman" w:hAnsi="Times New Roman"/>
          <w:i/>
          <w:sz w:val="24"/>
          <w:szCs w:val="24"/>
        </w:rPr>
        <w:t xml:space="preserve"> </w:t>
      </w:r>
    </w:p>
    <w:p w:rsidR="00684A44" w:rsidRDefault="00684A44" w:rsidP="00684A4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684A44" w:rsidRPr="00A0352F" w:rsidRDefault="00684A44" w:rsidP="00684A4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0352F">
        <w:rPr>
          <w:rFonts w:ascii="Times New Roman" w:hAnsi="Times New Roman"/>
          <w:b/>
          <w:sz w:val="24"/>
          <w:szCs w:val="24"/>
        </w:rPr>
        <w:t xml:space="preserve">Moderator: </w:t>
      </w:r>
      <w:r w:rsidR="00A0352F" w:rsidRPr="00A0352F">
        <w:rPr>
          <w:rFonts w:ascii="Times New Roman" w:hAnsi="Times New Roman"/>
          <w:sz w:val="24"/>
          <w:szCs w:val="24"/>
        </w:rPr>
        <w:t>Soonhwa Yi</w:t>
      </w:r>
    </w:p>
    <w:p w:rsidR="004C0D5B" w:rsidRDefault="004C0D5B" w:rsidP="000B3EDC">
      <w:pPr>
        <w:spacing w:after="0" w:line="240" w:lineRule="auto"/>
        <w:ind w:left="1440" w:hanging="144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Presenter: </w:t>
      </w:r>
      <w:r w:rsidRPr="0093318A">
        <w:rPr>
          <w:rFonts w:ascii="Times New Roman" w:eastAsia="Arial Unicode MS" w:hAnsi="Times New Roman"/>
          <w:sz w:val="24"/>
          <w:szCs w:val="24"/>
        </w:rPr>
        <w:t>Bilesha Weeraratne, Institute of Policy Studies of Sri Lanka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F72CBE" w:rsidRDefault="00F72CBE" w:rsidP="00F72CB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F72CBE">
        <w:rPr>
          <w:rFonts w:ascii="Times New Roman" w:eastAsia="Arial Unicode MS" w:hAnsi="Times New Roman"/>
          <w:b/>
          <w:sz w:val="24"/>
          <w:szCs w:val="24"/>
        </w:rPr>
        <w:t>Discussant</w:t>
      </w:r>
      <w:r>
        <w:rPr>
          <w:rFonts w:ascii="Times New Roman" w:eastAsia="Arial Unicode MS" w:hAnsi="Times New Roman"/>
          <w:sz w:val="24"/>
          <w:szCs w:val="24"/>
        </w:rPr>
        <w:t xml:space="preserve">: Jean-Christophe </w:t>
      </w:r>
      <w:r w:rsidR="00513BD2">
        <w:rPr>
          <w:rFonts w:ascii="Times New Roman" w:eastAsia="Arial Unicode MS" w:hAnsi="Times New Roman"/>
          <w:sz w:val="24"/>
          <w:szCs w:val="24"/>
        </w:rPr>
        <w:t xml:space="preserve">Dumont, OECD (via </w:t>
      </w:r>
      <w:r w:rsidR="000B3EDC">
        <w:rPr>
          <w:rFonts w:ascii="Times New Roman" w:eastAsia="Arial Unicode MS" w:hAnsi="Times New Roman"/>
          <w:sz w:val="24"/>
          <w:szCs w:val="24"/>
        </w:rPr>
        <w:t>skype</w:t>
      </w:r>
      <w:r w:rsidR="00513BD2">
        <w:rPr>
          <w:rFonts w:ascii="Times New Roman" w:eastAsia="Arial Unicode MS" w:hAnsi="Times New Roman"/>
          <w:sz w:val="24"/>
          <w:szCs w:val="24"/>
        </w:rPr>
        <w:t>)</w:t>
      </w:r>
    </w:p>
    <w:p w:rsidR="009116FB" w:rsidRDefault="009116FB" w:rsidP="009116FB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6A0576" w:rsidRPr="006A0576" w:rsidRDefault="009116FB" w:rsidP="006A0576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11:</w:t>
      </w:r>
      <w:r w:rsidR="00CB24D8">
        <w:rPr>
          <w:rFonts w:ascii="Times New Roman" w:eastAsia="Arial Unicode MS" w:hAnsi="Times New Roman"/>
          <w:sz w:val="24"/>
          <w:szCs w:val="24"/>
        </w:rPr>
        <w:t>15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="008855BC">
        <w:rPr>
          <w:rFonts w:ascii="Times New Roman" w:hAnsi="Times New Roman"/>
          <w:b/>
          <w:sz w:val="24"/>
          <w:szCs w:val="24"/>
        </w:rPr>
        <w:t xml:space="preserve">Session 3. </w:t>
      </w:r>
      <w:r w:rsidR="006A0576" w:rsidRPr="006A0576">
        <w:rPr>
          <w:rFonts w:ascii="Times New Roman" w:eastAsia="Arial Unicode MS" w:hAnsi="Times New Roman"/>
          <w:b/>
          <w:sz w:val="24"/>
          <w:szCs w:val="24"/>
        </w:rPr>
        <w:t>Survey questionnaire</w:t>
      </w:r>
      <w:r w:rsidR="00405DB6">
        <w:rPr>
          <w:rFonts w:ascii="Times New Roman" w:eastAsia="Arial Unicode MS" w:hAnsi="Times New Roman"/>
          <w:b/>
          <w:sz w:val="24"/>
          <w:szCs w:val="24"/>
        </w:rPr>
        <w:t xml:space="preserve"> (I)</w:t>
      </w:r>
    </w:p>
    <w:p w:rsidR="006A0576" w:rsidRDefault="006A0576" w:rsidP="006A057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/>
          <w:sz w:val="24"/>
          <w:szCs w:val="24"/>
        </w:rPr>
        <w:tab/>
      </w:r>
    </w:p>
    <w:p w:rsidR="00CB24D8" w:rsidRPr="00405DB6" w:rsidRDefault="006A0576" w:rsidP="006A0576">
      <w:pPr>
        <w:spacing w:after="0" w:line="240" w:lineRule="auto"/>
        <w:ind w:left="1440"/>
        <w:rPr>
          <w:rFonts w:ascii="Times New Roman" w:eastAsia="Arial Unicode MS" w:hAnsi="Times New Roman"/>
          <w:i/>
          <w:sz w:val="24"/>
          <w:szCs w:val="24"/>
        </w:rPr>
      </w:pPr>
      <w:r w:rsidRPr="00405DB6">
        <w:rPr>
          <w:rFonts w:ascii="Times New Roman" w:eastAsia="Arial Unicode MS" w:hAnsi="Times New Roman"/>
          <w:i/>
          <w:sz w:val="24"/>
          <w:szCs w:val="24"/>
        </w:rPr>
        <w:t xml:space="preserve">This session reviews the KNOMAD migration cost survey questionnaire for both migrants and returnees and discusses scopes for improvements. </w:t>
      </w:r>
      <w:r w:rsidR="00CB24D8" w:rsidRPr="00405DB6">
        <w:rPr>
          <w:rFonts w:ascii="Times New Roman" w:eastAsia="Arial Unicode MS" w:hAnsi="Times New Roman"/>
          <w:i/>
          <w:sz w:val="24"/>
          <w:szCs w:val="24"/>
        </w:rPr>
        <w:t xml:space="preserve"> </w:t>
      </w:r>
    </w:p>
    <w:p w:rsidR="006A0576" w:rsidRDefault="006A0576" w:rsidP="006A0576">
      <w:pPr>
        <w:spacing w:after="0" w:line="240" w:lineRule="auto"/>
        <w:ind w:left="1440"/>
        <w:rPr>
          <w:rFonts w:ascii="Times New Roman" w:eastAsia="Arial Unicode MS" w:hAnsi="Times New Roman"/>
          <w:sz w:val="24"/>
          <w:szCs w:val="24"/>
        </w:rPr>
      </w:pPr>
    </w:p>
    <w:p w:rsidR="006A0576" w:rsidRPr="0093318A" w:rsidRDefault="006A0576" w:rsidP="000B3EDC">
      <w:pPr>
        <w:spacing w:after="0" w:line="240" w:lineRule="auto"/>
        <w:ind w:left="1440" w:hanging="144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Presenter: </w:t>
      </w:r>
      <w:r>
        <w:rPr>
          <w:rFonts w:ascii="Times New Roman" w:eastAsia="Arial Unicode MS" w:hAnsi="Times New Roman"/>
          <w:sz w:val="24"/>
          <w:szCs w:val="24"/>
        </w:rPr>
        <w:t>Manolo Abella</w:t>
      </w:r>
    </w:p>
    <w:p w:rsidR="006A0576" w:rsidRDefault="006A0576" w:rsidP="006A0576">
      <w:pPr>
        <w:pStyle w:val="a"/>
        <w:wordWrap/>
        <w:snapToGrid/>
        <w:spacing w:line="240" w:lineRule="auto"/>
        <w:ind w:right="40"/>
        <w:jc w:val="lef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9116FB" w:rsidRPr="00CB24D8" w:rsidRDefault="009116FB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D5B" w:rsidRDefault="004C0D5B" w:rsidP="004C0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12:</w:t>
      </w:r>
      <w:r w:rsidR="009116FB" w:rsidRPr="005113D0">
        <w:rPr>
          <w:rFonts w:ascii="Times New Roman" w:hAnsi="Times New Roman"/>
          <w:sz w:val="24"/>
          <w:szCs w:val="24"/>
        </w:rPr>
        <w:t>3</w:t>
      </w:r>
      <w:r w:rsidRPr="005113D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F445C">
        <w:rPr>
          <w:rFonts w:ascii="Times New Roman" w:hAnsi="Times New Roman"/>
          <w:b/>
          <w:sz w:val="24"/>
          <w:szCs w:val="24"/>
        </w:rPr>
        <w:t>Brown Bag Lunch Seminar</w:t>
      </w:r>
    </w:p>
    <w:p w:rsidR="004C0D5B" w:rsidRDefault="004C0D5B" w:rsidP="004C0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Opportunity </w:t>
      </w:r>
      <w:r w:rsidR="00DF445C">
        <w:rPr>
          <w:rFonts w:ascii="Times New Roman" w:hAnsi="Times New Roman"/>
          <w:b/>
          <w:sz w:val="24"/>
          <w:szCs w:val="24"/>
        </w:rPr>
        <w:t xml:space="preserve">and Social </w:t>
      </w:r>
      <w:r>
        <w:rPr>
          <w:rFonts w:ascii="Times New Roman" w:hAnsi="Times New Roman"/>
          <w:b/>
          <w:sz w:val="24"/>
          <w:szCs w:val="24"/>
        </w:rPr>
        <w:t xml:space="preserve">Costs of </w:t>
      </w:r>
      <w:r w:rsidR="00DF445C">
        <w:rPr>
          <w:rFonts w:ascii="Times New Roman" w:hAnsi="Times New Roman"/>
          <w:b/>
          <w:sz w:val="24"/>
          <w:szCs w:val="24"/>
        </w:rPr>
        <w:t xml:space="preserve">Low-skilled Labor </w:t>
      </w:r>
      <w:r>
        <w:rPr>
          <w:rFonts w:ascii="Times New Roman" w:hAnsi="Times New Roman"/>
          <w:b/>
          <w:sz w:val="24"/>
          <w:szCs w:val="24"/>
        </w:rPr>
        <w:t xml:space="preserve">Migration </w:t>
      </w:r>
    </w:p>
    <w:p w:rsidR="004C0D5B" w:rsidRDefault="004C0D5B" w:rsidP="004C0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D5B" w:rsidRDefault="004C0D5B" w:rsidP="004C0D5B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4C0D5B">
        <w:rPr>
          <w:rFonts w:ascii="Times New Roman" w:hAnsi="Times New Roman"/>
          <w:i/>
          <w:sz w:val="24"/>
          <w:szCs w:val="24"/>
        </w:rPr>
        <w:t xml:space="preserve">The seminar presents findings from survey data on opportunity costs related to migration, which may arise from foregone incomes, </w:t>
      </w:r>
      <w:r>
        <w:rPr>
          <w:rFonts w:ascii="Times New Roman" w:hAnsi="Times New Roman"/>
          <w:i/>
          <w:sz w:val="24"/>
          <w:szCs w:val="24"/>
        </w:rPr>
        <w:t xml:space="preserve">skill mismatches, </w:t>
      </w:r>
      <w:r w:rsidRPr="004C0D5B">
        <w:rPr>
          <w:rFonts w:ascii="Times New Roman" w:hAnsi="Times New Roman"/>
          <w:i/>
          <w:sz w:val="24"/>
          <w:szCs w:val="24"/>
        </w:rPr>
        <w:t xml:space="preserve">work conditions etc.  </w:t>
      </w:r>
    </w:p>
    <w:p w:rsidR="004C0D5B" w:rsidRDefault="004C0D5B" w:rsidP="004C0D5B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</w:p>
    <w:p w:rsidR="004C0D5B" w:rsidRPr="005113D0" w:rsidRDefault="0075292A" w:rsidP="004C0D5B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Moderator</w:t>
      </w:r>
      <w:r w:rsidR="004E3405">
        <w:rPr>
          <w:rFonts w:ascii="Times New Roman" w:hAnsi="Times New Roman"/>
          <w:b/>
          <w:sz w:val="24"/>
          <w:szCs w:val="24"/>
        </w:rPr>
        <w:t xml:space="preserve">: </w:t>
      </w:r>
      <w:r w:rsidR="00405DB6">
        <w:rPr>
          <w:rFonts w:ascii="Times New Roman" w:hAnsi="Times New Roman"/>
          <w:sz w:val="24"/>
          <w:szCs w:val="24"/>
        </w:rPr>
        <w:t xml:space="preserve">Joan Barrett, US Department of Labor </w:t>
      </w:r>
      <w:r w:rsidR="004E3405">
        <w:rPr>
          <w:rFonts w:ascii="Times New Roman" w:hAnsi="Times New Roman"/>
          <w:sz w:val="24"/>
          <w:szCs w:val="24"/>
        </w:rPr>
        <w:t xml:space="preserve"> </w:t>
      </w:r>
      <w:r w:rsidR="004E34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D5B" w:rsidRDefault="004C0D5B" w:rsidP="004C0D5B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5113D0">
        <w:rPr>
          <w:rFonts w:ascii="Times New Roman" w:hAnsi="Times New Roman"/>
          <w:b/>
          <w:sz w:val="24"/>
          <w:szCs w:val="24"/>
        </w:rPr>
        <w:t>Presenter</w:t>
      </w:r>
      <w:r>
        <w:rPr>
          <w:rFonts w:ascii="Times New Roman" w:hAnsi="Times New Roman"/>
          <w:sz w:val="24"/>
          <w:szCs w:val="24"/>
        </w:rPr>
        <w:t xml:space="preserve">: Manuela Tomei, </w:t>
      </w:r>
      <w:r w:rsidR="009F74CA">
        <w:rPr>
          <w:rFonts w:ascii="Times New Roman" w:hAnsi="Times New Roman"/>
          <w:sz w:val="24"/>
          <w:szCs w:val="24"/>
        </w:rPr>
        <w:t xml:space="preserve">Co-Chair of </w:t>
      </w:r>
      <w:r>
        <w:rPr>
          <w:rFonts w:ascii="Times New Roman" w:hAnsi="Times New Roman"/>
          <w:sz w:val="24"/>
          <w:szCs w:val="24"/>
        </w:rPr>
        <w:t xml:space="preserve">KNOMAD TWG on Low-skilled labor migration; ILO </w:t>
      </w:r>
    </w:p>
    <w:p w:rsidR="005113D0" w:rsidRPr="005113D0" w:rsidRDefault="005113D0" w:rsidP="004C0D5B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4C0D5B" w:rsidRPr="004C0D5B" w:rsidRDefault="004C0D5B" w:rsidP="004C0D5B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84A44" w:rsidRDefault="00CB24D8" w:rsidP="00684A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2</w:t>
      </w:r>
      <w:r w:rsidR="004C0D5B" w:rsidRPr="005113D0">
        <w:rPr>
          <w:rFonts w:ascii="Times New Roman" w:hAnsi="Times New Roman"/>
          <w:sz w:val="24"/>
          <w:szCs w:val="24"/>
        </w:rPr>
        <w:t>:</w:t>
      </w:r>
      <w:r w:rsidRPr="005113D0">
        <w:rPr>
          <w:rFonts w:ascii="Times New Roman" w:hAnsi="Times New Roman"/>
          <w:sz w:val="24"/>
          <w:szCs w:val="24"/>
        </w:rPr>
        <w:t>3</w:t>
      </w:r>
      <w:r w:rsidR="004C0D5B" w:rsidRPr="005113D0">
        <w:rPr>
          <w:rFonts w:ascii="Times New Roman" w:hAnsi="Times New Roman"/>
          <w:sz w:val="24"/>
          <w:szCs w:val="24"/>
        </w:rPr>
        <w:t>0</w:t>
      </w:r>
      <w:r w:rsidR="004C0D5B">
        <w:rPr>
          <w:rFonts w:ascii="Times New Roman" w:hAnsi="Times New Roman"/>
          <w:b/>
          <w:sz w:val="24"/>
          <w:szCs w:val="24"/>
        </w:rPr>
        <w:t xml:space="preserve"> </w:t>
      </w:r>
      <w:r w:rsidR="004C0D5B">
        <w:rPr>
          <w:rFonts w:ascii="Times New Roman" w:hAnsi="Times New Roman"/>
          <w:b/>
          <w:sz w:val="24"/>
          <w:szCs w:val="24"/>
        </w:rPr>
        <w:tab/>
      </w:r>
      <w:r w:rsidR="004C0D5B">
        <w:rPr>
          <w:rFonts w:ascii="Times New Roman" w:hAnsi="Times New Roman"/>
          <w:b/>
          <w:sz w:val="24"/>
          <w:szCs w:val="24"/>
        </w:rPr>
        <w:tab/>
      </w:r>
      <w:r w:rsidR="008855BC">
        <w:rPr>
          <w:rFonts w:ascii="Times New Roman" w:hAnsi="Times New Roman"/>
          <w:b/>
          <w:sz w:val="24"/>
          <w:szCs w:val="24"/>
        </w:rPr>
        <w:t xml:space="preserve">Session 4. </w:t>
      </w:r>
      <w:r w:rsidR="004C0D5B">
        <w:rPr>
          <w:rFonts w:ascii="Times New Roman" w:hAnsi="Times New Roman"/>
          <w:b/>
          <w:sz w:val="24"/>
          <w:szCs w:val="24"/>
        </w:rPr>
        <w:t>Sampling frameworks</w:t>
      </w:r>
      <w:r w:rsidR="009116FB">
        <w:rPr>
          <w:rFonts w:ascii="Times New Roman" w:hAnsi="Times New Roman"/>
          <w:b/>
          <w:sz w:val="24"/>
          <w:szCs w:val="24"/>
        </w:rPr>
        <w:t xml:space="preserve"> to survey returnees from Qatar </w:t>
      </w:r>
    </w:p>
    <w:p w:rsidR="004C0D5B" w:rsidRDefault="004C0D5B" w:rsidP="00684A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D5B" w:rsidRPr="005113D0" w:rsidRDefault="004C0D5B" w:rsidP="004C0D5B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5113D0">
        <w:rPr>
          <w:rFonts w:ascii="Times New Roman" w:hAnsi="Times New Roman"/>
          <w:i/>
          <w:sz w:val="24"/>
          <w:szCs w:val="24"/>
        </w:rPr>
        <w:t xml:space="preserve">This session discusses </w:t>
      </w:r>
      <w:r w:rsidR="009116FB" w:rsidRPr="005113D0">
        <w:rPr>
          <w:rFonts w:ascii="Times New Roman" w:hAnsi="Times New Roman"/>
          <w:i/>
          <w:sz w:val="24"/>
          <w:szCs w:val="24"/>
        </w:rPr>
        <w:t xml:space="preserve">country context of low-skilled labor migration and </w:t>
      </w:r>
      <w:r w:rsidRPr="005113D0">
        <w:rPr>
          <w:rFonts w:ascii="Times New Roman" w:hAnsi="Times New Roman"/>
          <w:i/>
          <w:sz w:val="24"/>
          <w:szCs w:val="24"/>
        </w:rPr>
        <w:t xml:space="preserve">country-specific sampling frameworks employed by field researchers and their rationales. </w:t>
      </w:r>
    </w:p>
    <w:p w:rsidR="009116FB" w:rsidRDefault="009116FB" w:rsidP="004C0D5B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4C0D5B" w:rsidRDefault="00F72CBE" w:rsidP="004C0D5B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Moderator:</w:t>
      </w:r>
      <w:r w:rsidR="00A032CC">
        <w:rPr>
          <w:rFonts w:ascii="Times New Roman" w:hAnsi="Times New Roman"/>
          <w:b/>
          <w:sz w:val="24"/>
          <w:szCs w:val="24"/>
        </w:rPr>
        <w:t xml:space="preserve"> </w:t>
      </w:r>
      <w:r w:rsidR="00A0352F">
        <w:rPr>
          <w:rFonts w:ascii="Times New Roman" w:hAnsi="Times New Roman"/>
          <w:sz w:val="24"/>
          <w:szCs w:val="24"/>
        </w:rPr>
        <w:t>Philip Martin</w:t>
      </w:r>
    </w:p>
    <w:p w:rsidR="004C0D5B" w:rsidRDefault="004C0D5B" w:rsidP="004C0D5B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Presenters: </w:t>
      </w:r>
    </w:p>
    <w:p w:rsidR="004C0D5B" w:rsidRDefault="004C0D5B" w:rsidP="005113D0">
      <w:pPr>
        <w:pStyle w:val="a"/>
        <w:wordWrap/>
        <w:spacing w:line="240" w:lineRule="auto"/>
        <w:ind w:left="1440" w:right="40" w:firstLine="720"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India - </w:t>
      </w:r>
      <w:r>
        <w:rPr>
          <w:rFonts w:ascii="Times New Roman" w:eastAsia="Arial Unicode MS" w:hAnsi="Times New Roman" w:cs="Times New Roman"/>
          <w:sz w:val="24"/>
          <w:szCs w:val="24"/>
        </w:rPr>
        <w:t>Prabhu Mohapatra</w:t>
      </w:r>
      <w:r w:rsidRPr="0093318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</w:rPr>
        <w:t>University of Delhi</w:t>
      </w:r>
    </w:p>
    <w:p w:rsidR="004C0D5B" w:rsidRDefault="004C0D5B" w:rsidP="005113D0">
      <w:pPr>
        <w:pStyle w:val="a"/>
        <w:wordWrap/>
        <w:spacing w:line="240" w:lineRule="auto"/>
        <w:ind w:left="2160" w:right="40"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Nepal -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84A9E">
        <w:rPr>
          <w:rFonts w:ascii="Times New Roman" w:eastAsia="Arial Unicode MS" w:hAnsi="Times New Roman" w:cs="Times New Roman"/>
          <w:sz w:val="24"/>
          <w:szCs w:val="24"/>
        </w:rPr>
        <w:t>Ganesh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Gurung</w:t>
      </w:r>
      <w:r w:rsidRPr="0093318A">
        <w:rPr>
          <w:rFonts w:ascii="Times New Roman" w:eastAsia="Arial Unicode MS" w:hAnsi="Times New Roman" w:cs="Times New Roman"/>
          <w:sz w:val="24"/>
          <w:szCs w:val="24"/>
        </w:rPr>
        <w:t>, Nepal National Institute of Development Studies</w:t>
      </w:r>
    </w:p>
    <w:p w:rsidR="004C0D5B" w:rsidRPr="0093318A" w:rsidRDefault="004C0D5B" w:rsidP="005113D0">
      <w:pPr>
        <w:pStyle w:val="a"/>
        <w:wordWrap/>
        <w:spacing w:line="240" w:lineRule="auto"/>
        <w:ind w:left="1440" w:right="40" w:firstLine="720"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Philippines -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Carl Daquio</w:t>
      </w:r>
      <w:r w:rsidRPr="0093318A">
        <w:rPr>
          <w:rFonts w:ascii="Times New Roman" w:eastAsia="Arial Unicode MS" w:hAnsi="Times New Roman" w:cs="Times New Roman"/>
          <w:sz w:val="24"/>
          <w:szCs w:val="24"/>
        </w:rPr>
        <w:t>, Philippine Institute of Labor Studies</w:t>
      </w:r>
    </w:p>
    <w:p w:rsidR="004C0D5B" w:rsidRDefault="004C0D5B" w:rsidP="004C0D5B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Discussant: </w:t>
      </w:r>
      <w:r w:rsidRPr="005113D0">
        <w:rPr>
          <w:rFonts w:ascii="Times New Roman" w:hAnsi="Times New Roman"/>
          <w:sz w:val="24"/>
          <w:szCs w:val="24"/>
        </w:rPr>
        <w:t xml:space="preserve">Gero Carletto, </w:t>
      </w:r>
      <w:proofErr w:type="gramStart"/>
      <w:r w:rsidRPr="005113D0">
        <w:rPr>
          <w:rFonts w:ascii="Times New Roman" w:hAnsi="Times New Roman"/>
          <w:sz w:val="24"/>
          <w:szCs w:val="24"/>
        </w:rPr>
        <w:t>The</w:t>
      </w:r>
      <w:proofErr w:type="gramEnd"/>
      <w:r w:rsidRPr="005113D0">
        <w:rPr>
          <w:rFonts w:ascii="Times New Roman" w:hAnsi="Times New Roman"/>
          <w:sz w:val="24"/>
          <w:szCs w:val="24"/>
        </w:rPr>
        <w:t xml:space="preserve"> World Bank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D5B" w:rsidRDefault="004C0D5B" w:rsidP="004C0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6FB" w:rsidRDefault="00CB24D8" w:rsidP="004C0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4:15</w:t>
      </w:r>
      <w:r w:rsidR="009116FB">
        <w:rPr>
          <w:rFonts w:ascii="Times New Roman" w:hAnsi="Times New Roman"/>
          <w:b/>
          <w:sz w:val="24"/>
          <w:szCs w:val="24"/>
        </w:rPr>
        <w:tab/>
      </w:r>
      <w:r w:rsidR="009116FB">
        <w:rPr>
          <w:rFonts w:ascii="Times New Roman" w:hAnsi="Times New Roman"/>
          <w:b/>
          <w:sz w:val="24"/>
          <w:szCs w:val="24"/>
        </w:rPr>
        <w:tab/>
        <w:t xml:space="preserve">Coffee break </w:t>
      </w:r>
    </w:p>
    <w:p w:rsidR="009116FB" w:rsidRDefault="009116FB" w:rsidP="004C0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6FB" w:rsidRDefault="00CB24D8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4</w:t>
      </w:r>
      <w:r w:rsidR="009116FB" w:rsidRPr="005113D0">
        <w:rPr>
          <w:rFonts w:ascii="Times New Roman" w:hAnsi="Times New Roman"/>
          <w:sz w:val="24"/>
          <w:szCs w:val="24"/>
        </w:rPr>
        <w:t>:</w:t>
      </w:r>
      <w:r w:rsidRPr="005113D0">
        <w:rPr>
          <w:rFonts w:ascii="Times New Roman" w:hAnsi="Times New Roman"/>
          <w:sz w:val="24"/>
          <w:szCs w:val="24"/>
        </w:rPr>
        <w:t>30</w:t>
      </w:r>
      <w:r w:rsidR="009116FB">
        <w:rPr>
          <w:rFonts w:ascii="Times New Roman" w:hAnsi="Times New Roman"/>
          <w:b/>
          <w:sz w:val="24"/>
          <w:szCs w:val="24"/>
        </w:rPr>
        <w:tab/>
      </w:r>
      <w:r w:rsidR="009116FB">
        <w:rPr>
          <w:rFonts w:ascii="Times New Roman" w:hAnsi="Times New Roman"/>
          <w:b/>
          <w:sz w:val="24"/>
          <w:szCs w:val="24"/>
        </w:rPr>
        <w:tab/>
      </w:r>
      <w:r w:rsidR="008855BC">
        <w:rPr>
          <w:rFonts w:ascii="Times New Roman" w:hAnsi="Times New Roman"/>
          <w:b/>
          <w:sz w:val="24"/>
          <w:szCs w:val="24"/>
        </w:rPr>
        <w:t xml:space="preserve">Session 5. </w:t>
      </w:r>
      <w:r w:rsidR="009116FB">
        <w:rPr>
          <w:rFonts w:ascii="Times New Roman" w:hAnsi="Times New Roman"/>
          <w:b/>
          <w:sz w:val="24"/>
          <w:szCs w:val="24"/>
        </w:rPr>
        <w:t xml:space="preserve">Sampling frameworks to survey returnees from </w:t>
      </w:r>
      <w:r w:rsidR="00405DB6">
        <w:rPr>
          <w:rFonts w:ascii="Times New Roman" w:hAnsi="Times New Roman"/>
          <w:b/>
          <w:sz w:val="24"/>
          <w:szCs w:val="24"/>
        </w:rPr>
        <w:t>Saudi Arabia</w:t>
      </w:r>
      <w:r w:rsidR="009116FB">
        <w:rPr>
          <w:rFonts w:ascii="Times New Roman" w:hAnsi="Times New Roman"/>
          <w:b/>
          <w:sz w:val="24"/>
          <w:szCs w:val="24"/>
        </w:rPr>
        <w:t xml:space="preserve"> </w:t>
      </w:r>
    </w:p>
    <w:p w:rsidR="004C0D5B" w:rsidRDefault="004C0D5B" w:rsidP="004C0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16FB" w:rsidRPr="005113D0" w:rsidRDefault="009116FB" w:rsidP="009116FB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5113D0">
        <w:rPr>
          <w:rFonts w:ascii="Times New Roman" w:hAnsi="Times New Roman"/>
          <w:i/>
          <w:sz w:val="24"/>
          <w:szCs w:val="24"/>
        </w:rPr>
        <w:t xml:space="preserve">This session discusses country context of low-skilled labor migration and country-specific sampling frameworks employed by field researchers and their rationales. </w:t>
      </w:r>
    </w:p>
    <w:p w:rsidR="009116FB" w:rsidRDefault="009116FB" w:rsidP="009116FB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B24D8" w:rsidRDefault="00CB24D8" w:rsidP="00CB24D8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Moderator: </w:t>
      </w:r>
      <w:r w:rsidR="00A0352F" w:rsidRPr="00A0352F">
        <w:rPr>
          <w:rFonts w:ascii="Times New Roman" w:hAnsi="Times New Roman"/>
          <w:sz w:val="24"/>
          <w:szCs w:val="24"/>
        </w:rPr>
        <w:t>Anna Engblom, ILO</w:t>
      </w:r>
      <w:r w:rsidR="009F74CA">
        <w:rPr>
          <w:rFonts w:ascii="Times New Roman" w:hAnsi="Times New Roman"/>
          <w:sz w:val="24"/>
          <w:szCs w:val="24"/>
        </w:rPr>
        <w:t xml:space="preserve">  </w:t>
      </w:r>
    </w:p>
    <w:p w:rsidR="004C0D5B" w:rsidRDefault="009116FB" w:rsidP="00CB24D8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Presenters:</w:t>
      </w:r>
    </w:p>
    <w:p w:rsidR="009116FB" w:rsidRDefault="009116FB" w:rsidP="005113D0">
      <w:pPr>
        <w:spacing w:after="0" w:line="240" w:lineRule="auto"/>
        <w:ind w:left="1440" w:firstLine="72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Ethiopia – </w:t>
      </w:r>
      <w:r w:rsidRPr="0093318A">
        <w:rPr>
          <w:rFonts w:ascii="Times New Roman" w:eastAsia="Arial Unicode MS" w:hAnsi="Times New Roman"/>
          <w:sz w:val="24"/>
          <w:szCs w:val="24"/>
        </w:rPr>
        <w:t>Adamnesh Atnafu, Addis Ababa University</w:t>
      </w:r>
      <w:r>
        <w:rPr>
          <w:rFonts w:ascii="Times New Roman" w:eastAsia="Arial Unicode MS" w:hAnsi="Times New Roman"/>
          <w:sz w:val="24"/>
          <w:szCs w:val="24"/>
        </w:rPr>
        <w:t xml:space="preserve">, Ethiopia </w:t>
      </w:r>
    </w:p>
    <w:p w:rsidR="009116FB" w:rsidRDefault="009116FB" w:rsidP="005113D0">
      <w:pPr>
        <w:spacing w:after="0" w:line="240" w:lineRule="auto"/>
        <w:ind w:left="1440" w:firstLine="720"/>
        <w:rPr>
          <w:rFonts w:ascii="Times New Roman" w:eastAsia="Arial Unicode MS" w:hAnsi="Times New Roman"/>
          <w:sz w:val="24"/>
          <w:szCs w:val="24"/>
        </w:rPr>
      </w:pPr>
      <w:r w:rsidRPr="005113D0">
        <w:rPr>
          <w:rFonts w:ascii="Times New Roman" w:eastAsia="Arial Unicode MS" w:hAnsi="Times New Roman"/>
          <w:b/>
          <w:sz w:val="24"/>
          <w:szCs w:val="24"/>
        </w:rPr>
        <w:t>Pakistan</w:t>
      </w:r>
      <w:r>
        <w:rPr>
          <w:rFonts w:ascii="Times New Roman" w:eastAsia="Arial Unicode MS" w:hAnsi="Times New Roman"/>
          <w:sz w:val="24"/>
          <w:szCs w:val="24"/>
        </w:rPr>
        <w:t xml:space="preserve"> - </w:t>
      </w:r>
      <w:r w:rsidRPr="0093318A">
        <w:rPr>
          <w:rFonts w:ascii="Times New Roman" w:eastAsia="Arial Unicode MS" w:hAnsi="Times New Roman"/>
          <w:sz w:val="24"/>
          <w:szCs w:val="24"/>
        </w:rPr>
        <w:t>Nasir Iqbal, Pakistan Institute of Development Economics</w:t>
      </w:r>
    </w:p>
    <w:p w:rsidR="00CB24D8" w:rsidRDefault="00CB24D8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Discussant: </w:t>
      </w:r>
      <w:r w:rsidR="00405DB6">
        <w:rPr>
          <w:rFonts w:ascii="Times New Roman" w:hAnsi="Times New Roman"/>
          <w:sz w:val="24"/>
          <w:szCs w:val="24"/>
        </w:rPr>
        <w:t xml:space="preserve">Daniel Carroll, US Department of Labor </w:t>
      </w:r>
      <w:r w:rsidR="00436C49">
        <w:rPr>
          <w:rFonts w:ascii="Times New Roman" w:hAnsi="Times New Roman"/>
          <w:sz w:val="24"/>
          <w:szCs w:val="24"/>
        </w:rPr>
        <w:t xml:space="preserve"> </w:t>
      </w:r>
      <w:r w:rsidR="005113D0">
        <w:rPr>
          <w:rFonts w:ascii="Times New Roman" w:hAnsi="Times New Roman"/>
          <w:b/>
          <w:sz w:val="24"/>
          <w:szCs w:val="24"/>
        </w:rPr>
        <w:t xml:space="preserve"> </w:t>
      </w:r>
    </w:p>
    <w:p w:rsidR="00CB24D8" w:rsidRDefault="00CB24D8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2CBE" w:rsidRDefault="00CB24D8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6:00</w:t>
      </w:r>
      <w:r w:rsidRPr="00CB24D8">
        <w:rPr>
          <w:rFonts w:ascii="Times New Roman" w:hAnsi="Times New Roman"/>
          <w:b/>
          <w:sz w:val="24"/>
          <w:szCs w:val="24"/>
        </w:rPr>
        <w:t xml:space="preserve"> </w:t>
      </w:r>
      <w:r w:rsidRPr="00CB24D8">
        <w:rPr>
          <w:rFonts w:ascii="Times New Roman" w:hAnsi="Times New Roman"/>
          <w:b/>
          <w:sz w:val="24"/>
          <w:szCs w:val="24"/>
        </w:rPr>
        <w:tab/>
      </w:r>
      <w:r w:rsidRPr="00CB24D8">
        <w:rPr>
          <w:rFonts w:ascii="Times New Roman" w:hAnsi="Times New Roman"/>
          <w:b/>
          <w:sz w:val="24"/>
          <w:szCs w:val="24"/>
        </w:rPr>
        <w:tab/>
        <w:t>Wrap up</w:t>
      </w:r>
    </w:p>
    <w:p w:rsidR="009116FB" w:rsidRPr="00F72CBE" w:rsidRDefault="00F72CBE" w:rsidP="009116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72CBE">
        <w:rPr>
          <w:rFonts w:ascii="Times New Roman" w:hAnsi="Times New Roman"/>
          <w:sz w:val="24"/>
          <w:szCs w:val="24"/>
        </w:rPr>
        <w:t xml:space="preserve">Soonhwa Yi, KNOMAD, </w:t>
      </w:r>
      <w:proofErr w:type="gramStart"/>
      <w:r w:rsidRPr="00F72CBE">
        <w:rPr>
          <w:rFonts w:ascii="Times New Roman" w:hAnsi="Times New Roman"/>
          <w:sz w:val="24"/>
          <w:szCs w:val="24"/>
        </w:rPr>
        <w:t>The</w:t>
      </w:r>
      <w:proofErr w:type="gramEnd"/>
      <w:r w:rsidRPr="00F72CBE">
        <w:rPr>
          <w:rFonts w:ascii="Times New Roman" w:hAnsi="Times New Roman"/>
          <w:sz w:val="24"/>
          <w:szCs w:val="24"/>
        </w:rPr>
        <w:t xml:space="preserve"> World Bank</w:t>
      </w:r>
      <w:r w:rsidR="00CB24D8" w:rsidRPr="00F72CBE">
        <w:rPr>
          <w:rFonts w:ascii="Times New Roman" w:hAnsi="Times New Roman"/>
          <w:sz w:val="24"/>
          <w:szCs w:val="24"/>
        </w:rPr>
        <w:t xml:space="preserve"> </w:t>
      </w:r>
    </w:p>
    <w:p w:rsidR="00CB24D8" w:rsidRDefault="00CB24D8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2CBE" w:rsidRDefault="00405DB6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72CBE" w:rsidRPr="00F72CBE">
        <w:rPr>
          <w:rFonts w:ascii="Times New Roman" w:hAnsi="Times New Roman"/>
          <w:sz w:val="24"/>
          <w:szCs w:val="24"/>
        </w:rPr>
        <w:t xml:space="preserve">:30 </w:t>
      </w:r>
      <w:r w:rsidR="00F72CBE">
        <w:rPr>
          <w:rFonts w:ascii="Times New Roman" w:hAnsi="Times New Roman"/>
          <w:b/>
          <w:sz w:val="24"/>
          <w:szCs w:val="24"/>
        </w:rPr>
        <w:tab/>
      </w:r>
      <w:r w:rsidR="00F72CBE">
        <w:rPr>
          <w:rFonts w:ascii="Times New Roman" w:hAnsi="Times New Roman"/>
          <w:b/>
          <w:sz w:val="24"/>
          <w:szCs w:val="24"/>
        </w:rPr>
        <w:tab/>
        <w:t xml:space="preserve">Workshop dinner </w:t>
      </w:r>
    </w:p>
    <w:p w:rsidR="00CB24D8" w:rsidRDefault="00CB24D8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2CBE" w:rsidRDefault="00F72CBE" w:rsidP="00CB24D8">
      <w:pPr>
        <w:rPr>
          <w:rFonts w:ascii="Times New Roman" w:hAnsi="Times New Roman"/>
          <w:b/>
          <w:sz w:val="24"/>
          <w:szCs w:val="24"/>
        </w:rPr>
      </w:pPr>
    </w:p>
    <w:p w:rsidR="00CB24D8" w:rsidRDefault="00CB24D8" w:rsidP="00CB24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November 17 (Tuesday) </w:t>
      </w:r>
    </w:p>
    <w:p w:rsidR="00405DB6" w:rsidRPr="00405DB6" w:rsidRDefault="00405DB6" w:rsidP="00CB24D8">
      <w:pPr>
        <w:rPr>
          <w:rFonts w:ascii="Times New Roman" w:hAnsi="Times New Roman"/>
          <w:sz w:val="24"/>
          <w:szCs w:val="24"/>
        </w:rPr>
      </w:pPr>
      <w:r w:rsidRPr="00405DB6">
        <w:rPr>
          <w:rFonts w:ascii="Times New Roman" w:hAnsi="Times New Roman"/>
          <w:sz w:val="24"/>
          <w:szCs w:val="24"/>
        </w:rPr>
        <w:t>9:00</w:t>
      </w:r>
      <w:r w:rsidRPr="00405DB6">
        <w:rPr>
          <w:rFonts w:ascii="Times New Roman" w:hAnsi="Times New Roman"/>
          <w:sz w:val="24"/>
          <w:szCs w:val="24"/>
        </w:rPr>
        <w:tab/>
      </w:r>
      <w:r w:rsidRPr="00405DB6">
        <w:rPr>
          <w:rFonts w:ascii="Times New Roman" w:hAnsi="Times New Roman"/>
          <w:sz w:val="24"/>
          <w:szCs w:val="24"/>
        </w:rPr>
        <w:tab/>
        <w:t>Breakfast</w:t>
      </w:r>
    </w:p>
    <w:p w:rsidR="000B3EDC" w:rsidRDefault="00CB24D8" w:rsidP="006A05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9:</w:t>
      </w:r>
      <w:r w:rsidR="0075292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B3EDC">
        <w:rPr>
          <w:rFonts w:ascii="Times New Roman" w:hAnsi="Times New Roman"/>
          <w:b/>
          <w:sz w:val="24"/>
          <w:szCs w:val="24"/>
        </w:rPr>
        <w:t>Sustainable Development Goals and Reduction of Recruitment Costs</w:t>
      </w:r>
    </w:p>
    <w:p w:rsidR="000B3EDC" w:rsidRDefault="000B3EDC" w:rsidP="006A05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Presenter: </w:t>
      </w:r>
      <w:r w:rsidRPr="000B3EDC">
        <w:rPr>
          <w:rFonts w:ascii="Times New Roman" w:hAnsi="Times New Roman"/>
          <w:sz w:val="24"/>
          <w:szCs w:val="24"/>
        </w:rPr>
        <w:t>Dilip Ratha, head, KONAD, the World Bank</w:t>
      </w:r>
    </w:p>
    <w:p w:rsidR="000B3EDC" w:rsidRDefault="000B3EDC" w:rsidP="006A05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576" w:rsidRDefault="000B3EDC" w:rsidP="006A05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3EDC">
        <w:rPr>
          <w:rFonts w:ascii="Times New Roman" w:hAnsi="Times New Roman"/>
          <w:sz w:val="24"/>
          <w:szCs w:val="24"/>
        </w:rPr>
        <w:t>10:00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855BC">
        <w:rPr>
          <w:rFonts w:ascii="Times New Roman" w:hAnsi="Times New Roman"/>
          <w:b/>
          <w:sz w:val="24"/>
          <w:szCs w:val="24"/>
        </w:rPr>
        <w:t>Session 6.</w:t>
      </w:r>
      <w:r w:rsidR="009F74CA">
        <w:rPr>
          <w:rFonts w:ascii="Times New Roman" w:hAnsi="Times New Roman"/>
          <w:b/>
          <w:sz w:val="24"/>
          <w:szCs w:val="24"/>
        </w:rPr>
        <w:t>S</w:t>
      </w:r>
      <w:r w:rsidR="006A0576">
        <w:rPr>
          <w:rFonts w:ascii="Times New Roman" w:hAnsi="Times New Roman"/>
          <w:b/>
          <w:sz w:val="24"/>
          <w:szCs w:val="24"/>
        </w:rPr>
        <w:t xml:space="preserve">ampling frameworks to survey migrants in destination countries </w:t>
      </w:r>
    </w:p>
    <w:p w:rsidR="006A0576" w:rsidRDefault="006A0576" w:rsidP="006A0576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</w:p>
    <w:p w:rsidR="006A0576" w:rsidRDefault="006A0576" w:rsidP="006A0576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9116FB">
        <w:rPr>
          <w:rFonts w:ascii="Times New Roman" w:hAnsi="Times New Roman"/>
          <w:i/>
          <w:sz w:val="24"/>
          <w:szCs w:val="24"/>
        </w:rPr>
        <w:t xml:space="preserve">This session discusses </w:t>
      </w:r>
      <w:r>
        <w:rPr>
          <w:rFonts w:ascii="Times New Roman" w:hAnsi="Times New Roman"/>
          <w:i/>
          <w:sz w:val="24"/>
          <w:szCs w:val="24"/>
        </w:rPr>
        <w:t xml:space="preserve">the </w:t>
      </w:r>
      <w:r w:rsidRPr="009116FB">
        <w:rPr>
          <w:rFonts w:ascii="Times New Roman" w:hAnsi="Times New Roman"/>
          <w:i/>
          <w:sz w:val="24"/>
          <w:szCs w:val="24"/>
        </w:rPr>
        <w:t>country context of low-skilled labor migration and country-specific sampling frameworks employed by field researchers and their rationales.</w:t>
      </w:r>
    </w:p>
    <w:p w:rsidR="006A0576" w:rsidRDefault="006A0576" w:rsidP="006A0576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</w:p>
    <w:p w:rsidR="006A0576" w:rsidRPr="00514205" w:rsidRDefault="006A0576" w:rsidP="006A0576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s-ES"/>
        </w:rPr>
      </w:pPr>
      <w:proofErr w:type="spellStart"/>
      <w:r w:rsidRPr="00514205">
        <w:rPr>
          <w:rFonts w:ascii="Times New Roman" w:hAnsi="Times New Roman"/>
          <w:b/>
          <w:sz w:val="24"/>
          <w:szCs w:val="24"/>
          <w:lang w:val="es-ES"/>
        </w:rPr>
        <w:t>Moderator</w:t>
      </w:r>
      <w:proofErr w:type="spellEnd"/>
      <w:r w:rsidRPr="00514205"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 w:rsidR="00F72CBE" w:rsidRPr="00514205">
        <w:rPr>
          <w:rFonts w:ascii="Times New Roman" w:hAnsi="Times New Roman"/>
          <w:sz w:val="24"/>
          <w:szCs w:val="24"/>
          <w:lang w:val="es-ES"/>
        </w:rPr>
        <w:t>Manuela Tomei</w:t>
      </w:r>
      <w:r w:rsidR="00F72CBE" w:rsidRPr="00514205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</w:p>
    <w:p w:rsidR="006A0576" w:rsidRPr="006A0576" w:rsidRDefault="006A0576" w:rsidP="006A0576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s-ES"/>
        </w:rPr>
      </w:pPr>
      <w:proofErr w:type="spellStart"/>
      <w:r w:rsidRPr="00514205">
        <w:rPr>
          <w:rFonts w:ascii="Times New Roman" w:hAnsi="Times New Roman"/>
          <w:b/>
          <w:sz w:val="24"/>
          <w:szCs w:val="24"/>
          <w:lang w:val="es-ES"/>
        </w:rPr>
        <w:t>Presenters</w:t>
      </w:r>
      <w:proofErr w:type="spellEnd"/>
      <w:r w:rsidRPr="00514205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6A0576" w:rsidRPr="00514205" w:rsidRDefault="006A0576" w:rsidP="006A0576">
      <w:pPr>
        <w:spacing w:after="0" w:line="240" w:lineRule="auto"/>
        <w:ind w:left="1440" w:firstLine="720"/>
        <w:rPr>
          <w:rFonts w:ascii="Times New Roman" w:hAnsi="Times New Roman"/>
          <w:b/>
          <w:sz w:val="24"/>
          <w:szCs w:val="24"/>
          <w:lang w:val="es-ES"/>
        </w:rPr>
      </w:pPr>
      <w:r w:rsidRPr="00514205">
        <w:rPr>
          <w:rFonts w:ascii="Times New Roman" w:hAnsi="Times New Roman"/>
          <w:b/>
          <w:sz w:val="24"/>
          <w:szCs w:val="24"/>
          <w:lang w:val="es-ES"/>
        </w:rPr>
        <w:t>M</w:t>
      </w:r>
      <w:r w:rsidR="005113D0" w:rsidRPr="00514205">
        <w:rPr>
          <w:rFonts w:ascii="Times New Roman" w:hAnsi="Times New Roman"/>
          <w:b/>
          <w:sz w:val="24"/>
          <w:szCs w:val="24"/>
          <w:lang w:val="es-ES"/>
        </w:rPr>
        <w:t xml:space="preserve">alaysia </w:t>
      </w:r>
      <w:r w:rsidRPr="00514205">
        <w:rPr>
          <w:rFonts w:ascii="Times New Roman" w:hAnsi="Times New Roman"/>
          <w:b/>
          <w:sz w:val="24"/>
          <w:szCs w:val="24"/>
          <w:lang w:val="es-ES"/>
        </w:rPr>
        <w:t xml:space="preserve">- </w:t>
      </w:r>
      <w:proofErr w:type="spellStart"/>
      <w:r w:rsidRPr="00514205">
        <w:rPr>
          <w:rFonts w:ascii="Times New Roman" w:eastAsia="Arial Unicode MS" w:hAnsi="Times New Roman"/>
          <w:sz w:val="24"/>
          <w:szCs w:val="24"/>
          <w:lang w:val="es-ES"/>
        </w:rPr>
        <w:t>Lim</w:t>
      </w:r>
      <w:proofErr w:type="spellEnd"/>
      <w:r w:rsidRPr="00514205">
        <w:rPr>
          <w:rFonts w:ascii="Times New Roman" w:eastAsia="Arial Unicode MS" w:hAnsi="Times New Roman"/>
          <w:sz w:val="24"/>
          <w:szCs w:val="24"/>
          <w:lang w:val="es-ES"/>
        </w:rPr>
        <w:t xml:space="preserve"> </w:t>
      </w:r>
      <w:proofErr w:type="spellStart"/>
      <w:r w:rsidRPr="00514205">
        <w:rPr>
          <w:rFonts w:ascii="Times New Roman" w:eastAsia="Arial Unicode MS" w:hAnsi="Times New Roman"/>
          <w:sz w:val="24"/>
          <w:szCs w:val="24"/>
          <w:lang w:val="es-ES"/>
        </w:rPr>
        <w:t>Ai</w:t>
      </w:r>
      <w:proofErr w:type="spellEnd"/>
      <w:r w:rsidRPr="00514205">
        <w:rPr>
          <w:rFonts w:ascii="Times New Roman" w:eastAsia="Arial Unicode MS" w:hAnsi="Times New Roman"/>
          <w:sz w:val="24"/>
          <w:szCs w:val="24"/>
          <w:lang w:val="es-ES"/>
        </w:rPr>
        <w:t xml:space="preserve"> Lee, PE </w:t>
      </w:r>
      <w:proofErr w:type="spellStart"/>
      <w:r w:rsidRPr="00514205">
        <w:rPr>
          <w:rFonts w:ascii="Times New Roman" w:eastAsia="Arial Unicode MS" w:hAnsi="Times New Roman"/>
          <w:sz w:val="24"/>
          <w:szCs w:val="24"/>
          <w:lang w:val="es-ES"/>
        </w:rPr>
        <w:t>Research</w:t>
      </w:r>
      <w:proofErr w:type="spellEnd"/>
      <w:r w:rsidRPr="00514205">
        <w:rPr>
          <w:rFonts w:ascii="Times New Roman" w:eastAsia="Arial Unicode MS" w:hAnsi="Times New Roman"/>
          <w:sz w:val="24"/>
          <w:szCs w:val="24"/>
          <w:lang w:val="es-ES"/>
        </w:rPr>
        <w:t xml:space="preserve">, Malaysia </w:t>
      </w:r>
    </w:p>
    <w:p w:rsidR="006A0576" w:rsidRPr="006A0576" w:rsidRDefault="006A0576" w:rsidP="00F72CBE">
      <w:pPr>
        <w:spacing w:after="0" w:line="240" w:lineRule="auto"/>
        <w:ind w:left="2160"/>
        <w:rPr>
          <w:rFonts w:ascii="Times New Roman" w:eastAsia="Arial Unicode MS" w:hAnsi="Times New Roman"/>
          <w:sz w:val="24"/>
          <w:szCs w:val="24"/>
          <w:lang w:val="es-ES"/>
        </w:rPr>
      </w:pPr>
      <w:proofErr w:type="spellStart"/>
      <w:r w:rsidRPr="00F72CBE">
        <w:rPr>
          <w:rFonts w:ascii="Times New Roman" w:eastAsia="Arial Unicode MS" w:hAnsi="Times New Roman"/>
          <w:b/>
          <w:sz w:val="24"/>
          <w:szCs w:val="24"/>
          <w:lang w:val="es-ES"/>
        </w:rPr>
        <w:t>Mexico</w:t>
      </w:r>
      <w:proofErr w:type="spellEnd"/>
      <w:r w:rsidRPr="006A0576">
        <w:rPr>
          <w:rFonts w:ascii="Times New Roman" w:eastAsia="Arial Unicode MS" w:hAnsi="Times New Roman"/>
          <w:sz w:val="24"/>
          <w:szCs w:val="24"/>
          <w:lang w:val="es-ES"/>
        </w:rPr>
        <w:t xml:space="preserve"> –Claudia </w:t>
      </w:r>
      <w:proofErr w:type="spellStart"/>
      <w:r w:rsidRPr="006A0576">
        <w:rPr>
          <w:rFonts w:ascii="Times New Roman" w:eastAsia="Arial Unicode MS" w:hAnsi="Times New Roman"/>
          <w:sz w:val="24"/>
          <w:szCs w:val="24"/>
          <w:lang w:val="es-ES"/>
        </w:rPr>
        <w:t>Ramirez</w:t>
      </w:r>
      <w:proofErr w:type="spellEnd"/>
      <w:r w:rsidRPr="006A0576">
        <w:rPr>
          <w:rFonts w:ascii="Times New Roman" w:eastAsia="Arial Unicode MS" w:hAnsi="Times New Roman"/>
          <w:sz w:val="24"/>
          <w:szCs w:val="24"/>
          <w:lang w:val="es-ES"/>
        </w:rPr>
        <w:t xml:space="preserve">, CIESAS, </w:t>
      </w:r>
      <w:proofErr w:type="spellStart"/>
      <w:r w:rsidRPr="006A0576">
        <w:rPr>
          <w:rFonts w:ascii="Times New Roman" w:eastAsia="Arial Unicode MS" w:hAnsi="Times New Roman"/>
          <w:sz w:val="24"/>
          <w:szCs w:val="24"/>
          <w:lang w:val="es-ES"/>
        </w:rPr>
        <w:t>Mexico</w:t>
      </w:r>
      <w:proofErr w:type="spellEnd"/>
    </w:p>
    <w:p w:rsidR="005113D0" w:rsidRPr="00514205" w:rsidRDefault="006A0576" w:rsidP="005113D0">
      <w:pPr>
        <w:pStyle w:val="a"/>
        <w:wordWrap/>
        <w:spacing w:line="240" w:lineRule="auto"/>
        <w:ind w:right="40"/>
        <w:jc w:val="left"/>
        <w:rPr>
          <w:rFonts w:ascii="Times New Roman" w:eastAsia="Arial Unicode MS" w:hAnsi="Times New Roman" w:cs="Times New Roman"/>
          <w:sz w:val="24"/>
          <w:szCs w:val="24"/>
        </w:rPr>
      </w:pPr>
      <w:r w:rsidRPr="006A0576">
        <w:rPr>
          <w:rFonts w:ascii="Times New Roman" w:eastAsia="Arial Unicode MS" w:hAnsi="Times New Roman"/>
          <w:sz w:val="24"/>
          <w:szCs w:val="24"/>
          <w:lang w:val="es-ES"/>
        </w:rPr>
        <w:tab/>
      </w:r>
      <w:r w:rsidRPr="006A0576">
        <w:rPr>
          <w:rFonts w:ascii="Times New Roman" w:eastAsia="Arial Unicode MS" w:hAnsi="Times New Roman"/>
          <w:sz w:val="24"/>
          <w:szCs w:val="24"/>
          <w:lang w:val="es-ES"/>
        </w:rPr>
        <w:tab/>
      </w:r>
      <w:r w:rsidRPr="00F72CBE">
        <w:rPr>
          <w:rFonts w:ascii="Times New Roman" w:eastAsia="Arial Unicode MS" w:hAnsi="Times New Roman"/>
          <w:b/>
          <w:sz w:val="24"/>
          <w:szCs w:val="24"/>
        </w:rPr>
        <w:t>Discussant: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75292A">
        <w:rPr>
          <w:rFonts w:ascii="Times New Roman" w:eastAsia="Arial Unicode MS" w:hAnsi="Times New Roman"/>
          <w:sz w:val="24"/>
          <w:szCs w:val="24"/>
        </w:rPr>
        <w:t xml:space="preserve">Diane Steele, </w:t>
      </w:r>
      <w:proofErr w:type="gramStart"/>
      <w:r w:rsidR="0075292A">
        <w:rPr>
          <w:rFonts w:ascii="Times New Roman" w:eastAsia="Arial Unicode MS" w:hAnsi="Times New Roman"/>
          <w:sz w:val="24"/>
          <w:szCs w:val="24"/>
        </w:rPr>
        <w:t>The</w:t>
      </w:r>
      <w:proofErr w:type="gramEnd"/>
      <w:r w:rsidR="0075292A">
        <w:rPr>
          <w:rFonts w:ascii="Times New Roman" w:eastAsia="Arial Unicode MS" w:hAnsi="Times New Roman"/>
          <w:sz w:val="24"/>
          <w:szCs w:val="24"/>
        </w:rPr>
        <w:t xml:space="preserve"> World Bank </w:t>
      </w:r>
      <w:r w:rsidR="00436C4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6A0576" w:rsidRPr="00CB24D8" w:rsidRDefault="006A0576" w:rsidP="006A05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4D8" w:rsidRPr="00CB24D8" w:rsidRDefault="00CB24D8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5DB6" w:rsidRPr="006A0576" w:rsidRDefault="006A0576" w:rsidP="00405DB6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1</w:t>
      </w:r>
      <w:r w:rsidR="0075292A">
        <w:rPr>
          <w:rFonts w:ascii="Times New Roman" w:hAnsi="Times New Roman"/>
          <w:sz w:val="24"/>
          <w:szCs w:val="24"/>
        </w:rPr>
        <w:t>1</w:t>
      </w:r>
      <w:r w:rsidRPr="005113D0">
        <w:rPr>
          <w:rFonts w:ascii="Times New Roman" w:hAnsi="Times New Roman"/>
          <w:sz w:val="24"/>
          <w:szCs w:val="24"/>
        </w:rPr>
        <w:t>:</w:t>
      </w:r>
      <w:r w:rsidR="000B3EDC">
        <w:rPr>
          <w:rFonts w:ascii="Times New Roman" w:hAnsi="Times New Roman"/>
          <w:sz w:val="24"/>
          <w:szCs w:val="24"/>
        </w:rPr>
        <w:t>3</w:t>
      </w:r>
      <w:r w:rsidR="0075292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405DB6">
        <w:rPr>
          <w:rFonts w:ascii="Times New Roman" w:hAnsi="Times New Roman"/>
          <w:b/>
          <w:sz w:val="24"/>
          <w:szCs w:val="24"/>
        </w:rPr>
        <w:t xml:space="preserve">Session 7. </w:t>
      </w:r>
      <w:r w:rsidR="00405DB6" w:rsidRPr="006A0576">
        <w:rPr>
          <w:rFonts w:ascii="Times New Roman" w:eastAsia="Arial Unicode MS" w:hAnsi="Times New Roman"/>
          <w:b/>
          <w:sz w:val="24"/>
          <w:szCs w:val="24"/>
        </w:rPr>
        <w:t>Survey questionnaire</w:t>
      </w:r>
      <w:r w:rsidR="00405DB6">
        <w:rPr>
          <w:rFonts w:ascii="Times New Roman" w:eastAsia="Arial Unicode MS" w:hAnsi="Times New Roman"/>
          <w:b/>
          <w:sz w:val="24"/>
          <w:szCs w:val="24"/>
        </w:rPr>
        <w:t xml:space="preserve"> (II)</w:t>
      </w:r>
    </w:p>
    <w:p w:rsidR="00405DB6" w:rsidRDefault="00405DB6" w:rsidP="00405DB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</w:p>
    <w:p w:rsidR="00405DB6" w:rsidRPr="00405DB6" w:rsidRDefault="00405DB6" w:rsidP="00405DB6">
      <w:pPr>
        <w:spacing w:after="0" w:line="240" w:lineRule="auto"/>
        <w:ind w:left="1440"/>
        <w:rPr>
          <w:rFonts w:ascii="Times New Roman" w:eastAsia="Arial Unicode MS" w:hAnsi="Times New Roman"/>
          <w:i/>
          <w:sz w:val="24"/>
          <w:szCs w:val="24"/>
        </w:rPr>
      </w:pPr>
      <w:r w:rsidRPr="00405DB6">
        <w:rPr>
          <w:rFonts w:ascii="Times New Roman" w:eastAsia="Arial Unicode MS" w:hAnsi="Times New Roman"/>
          <w:i/>
          <w:sz w:val="24"/>
          <w:szCs w:val="24"/>
        </w:rPr>
        <w:t xml:space="preserve">This session 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continues to review </w:t>
      </w:r>
      <w:r w:rsidRPr="00405DB6">
        <w:rPr>
          <w:rFonts w:ascii="Times New Roman" w:eastAsia="Arial Unicode MS" w:hAnsi="Times New Roman"/>
          <w:i/>
          <w:sz w:val="24"/>
          <w:szCs w:val="24"/>
        </w:rPr>
        <w:t xml:space="preserve">the KNOMAD migration cost survey questionnaire for both migrants and returnees and discusses scopes for improvements.  </w:t>
      </w:r>
    </w:p>
    <w:p w:rsidR="00405DB6" w:rsidRDefault="00405DB6" w:rsidP="00405DB6">
      <w:pPr>
        <w:spacing w:after="0" w:line="240" w:lineRule="auto"/>
        <w:ind w:left="1440"/>
        <w:rPr>
          <w:rFonts w:ascii="Times New Roman" w:eastAsia="Arial Unicode MS" w:hAnsi="Times New Roman"/>
          <w:sz w:val="24"/>
          <w:szCs w:val="24"/>
        </w:rPr>
      </w:pPr>
    </w:p>
    <w:p w:rsidR="00405DB6" w:rsidRPr="00405DB6" w:rsidRDefault="00405DB6" w:rsidP="00405DB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Moderator: </w:t>
      </w:r>
      <w:r>
        <w:rPr>
          <w:rFonts w:ascii="Times New Roman" w:eastAsia="Arial Unicode MS" w:hAnsi="Times New Roman"/>
          <w:sz w:val="24"/>
          <w:szCs w:val="24"/>
        </w:rPr>
        <w:t>Manolo Abella</w:t>
      </w:r>
    </w:p>
    <w:p w:rsidR="00F72CBE" w:rsidRPr="00F72CBE" w:rsidRDefault="00F72CBE" w:rsidP="00405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576" w:rsidRDefault="006A0576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576" w:rsidRDefault="006A0576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12:00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Lunch </w:t>
      </w:r>
    </w:p>
    <w:p w:rsidR="006A0576" w:rsidRDefault="006A0576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3D0" w:rsidRDefault="006A0576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1:30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855BC">
        <w:rPr>
          <w:rFonts w:ascii="Times New Roman" w:hAnsi="Times New Roman"/>
          <w:b/>
          <w:sz w:val="24"/>
          <w:szCs w:val="24"/>
        </w:rPr>
        <w:t xml:space="preserve">Session 8. </w:t>
      </w:r>
      <w:r w:rsidR="005113D0">
        <w:rPr>
          <w:rFonts w:ascii="Times New Roman" w:hAnsi="Times New Roman"/>
          <w:b/>
          <w:sz w:val="24"/>
          <w:szCs w:val="24"/>
        </w:rPr>
        <w:t xml:space="preserve">Computer-Assisted Personal Interview method </w:t>
      </w:r>
    </w:p>
    <w:p w:rsidR="005113D0" w:rsidRDefault="005113D0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3D0" w:rsidRPr="00F72CBE" w:rsidRDefault="005113D0" w:rsidP="00F72CBE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F72CBE">
        <w:rPr>
          <w:rFonts w:ascii="Times New Roman" w:hAnsi="Times New Roman"/>
          <w:i/>
          <w:sz w:val="24"/>
          <w:szCs w:val="24"/>
        </w:rPr>
        <w:t xml:space="preserve">This session discusses challenges and lessons learned from employing the World Bank Survey Solutions - CAPI in conducting field surveys. </w:t>
      </w:r>
    </w:p>
    <w:p w:rsidR="005113D0" w:rsidRDefault="005113D0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3D0" w:rsidRDefault="005113D0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Moderator:</w:t>
      </w:r>
      <w:r w:rsidR="00562F5F">
        <w:rPr>
          <w:rFonts w:ascii="Times New Roman" w:hAnsi="Times New Roman"/>
          <w:b/>
          <w:sz w:val="24"/>
          <w:szCs w:val="24"/>
        </w:rPr>
        <w:t xml:space="preserve"> </w:t>
      </w:r>
      <w:r w:rsidR="00562F5F">
        <w:rPr>
          <w:rFonts w:ascii="Times New Roman" w:hAnsi="Times New Roman"/>
          <w:sz w:val="24"/>
          <w:szCs w:val="24"/>
        </w:rPr>
        <w:t xml:space="preserve"> </w:t>
      </w:r>
      <w:r w:rsidR="00A0352F">
        <w:rPr>
          <w:rFonts w:ascii="Times New Roman" w:hAnsi="Times New Roman"/>
          <w:sz w:val="24"/>
          <w:szCs w:val="24"/>
        </w:rPr>
        <w:t>Aida Awel, ILO</w:t>
      </w:r>
    </w:p>
    <w:p w:rsidR="005113D0" w:rsidRDefault="005113D0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Presenters: </w:t>
      </w:r>
    </w:p>
    <w:p w:rsidR="005113D0" w:rsidRPr="00B84A9E" w:rsidRDefault="005113D0" w:rsidP="00F72CBE">
      <w:pPr>
        <w:pStyle w:val="a"/>
        <w:wordWrap/>
        <w:spacing w:line="240" w:lineRule="auto"/>
        <w:ind w:left="1440" w:right="40" w:firstLine="720"/>
        <w:jc w:val="left"/>
        <w:rPr>
          <w:rFonts w:ascii="Times New Roman" w:eastAsia="Arial Unicode MS" w:hAnsi="Times New Roman" w:cs="Times New Roman"/>
          <w:sz w:val="24"/>
          <w:szCs w:val="24"/>
          <w:lang w:val="es-ES"/>
        </w:rPr>
      </w:pPr>
      <w:r w:rsidRPr="00B84A9E">
        <w:rPr>
          <w:rFonts w:ascii="Times New Roman" w:hAnsi="Times New Roman"/>
          <w:b/>
          <w:sz w:val="24"/>
          <w:szCs w:val="24"/>
          <w:lang w:val="es-ES"/>
        </w:rPr>
        <w:t xml:space="preserve">India - </w:t>
      </w:r>
      <w:r w:rsidRPr="00B84A9E">
        <w:rPr>
          <w:rFonts w:ascii="Times New Roman" w:eastAsia="Arial Unicode MS" w:hAnsi="Times New Roman" w:cs="Times New Roman"/>
          <w:sz w:val="24"/>
          <w:szCs w:val="24"/>
          <w:lang w:val="es-ES"/>
        </w:rPr>
        <w:t>Prabhu Mohapatra</w:t>
      </w:r>
    </w:p>
    <w:p w:rsidR="005113D0" w:rsidRPr="00B84A9E" w:rsidRDefault="005113D0" w:rsidP="00F72CBE">
      <w:pPr>
        <w:pStyle w:val="a"/>
        <w:wordWrap/>
        <w:spacing w:line="240" w:lineRule="auto"/>
        <w:ind w:left="2160" w:right="40"/>
        <w:jc w:val="left"/>
        <w:rPr>
          <w:rFonts w:ascii="Times New Roman" w:eastAsia="Arial Unicode MS" w:hAnsi="Times New Roman" w:cs="Times New Roman"/>
          <w:sz w:val="24"/>
          <w:szCs w:val="24"/>
          <w:lang w:val="es-ES"/>
        </w:rPr>
      </w:pPr>
      <w:r w:rsidRPr="00B84A9E">
        <w:rPr>
          <w:rFonts w:ascii="Times New Roman" w:hAnsi="Times New Roman"/>
          <w:b/>
          <w:sz w:val="24"/>
          <w:szCs w:val="24"/>
          <w:lang w:val="es-ES"/>
        </w:rPr>
        <w:t>Nepal -</w:t>
      </w:r>
      <w:r w:rsidRPr="00B84A9E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 </w:t>
      </w:r>
      <w:r w:rsidR="00B84A9E" w:rsidRPr="00B84A9E">
        <w:rPr>
          <w:rFonts w:ascii="Times New Roman" w:eastAsia="Arial Unicode MS" w:hAnsi="Times New Roman" w:cs="Times New Roman"/>
          <w:sz w:val="24"/>
          <w:szCs w:val="24"/>
          <w:lang w:val="es-ES"/>
        </w:rPr>
        <w:t>Ganesh</w:t>
      </w:r>
      <w:r w:rsidRPr="00B84A9E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 Gurung</w:t>
      </w:r>
    </w:p>
    <w:p w:rsidR="005113D0" w:rsidRPr="0093318A" w:rsidRDefault="005113D0" w:rsidP="00F72CBE">
      <w:pPr>
        <w:pStyle w:val="a"/>
        <w:wordWrap/>
        <w:spacing w:line="240" w:lineRule="auto"/>
        <w:ind w:left="1440" w:right="40" w:firstLine="720"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Philippines -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Carl Daquio</w:t>
      </w:r>
    </w:p>
    <w:p w:rsidR="005113D0" w:rsidRPr="00B84A9E" w:rsidRDefault="005113D0" w:rsidP="00F72CBE">
      <w:pPr>
        <w:spacing w:after="0" w:line="240" w:lineRule="auto"/>
        <w:ind w:left="1440" w:firstLine="720"/>
        <w:rPr>
          <w:rFonts w:ascii="Times New Roman" w:eastAsia="Arial Unicode MS" w:hAnsi="Times New Roman"/>
          <w:sz w:val="24"/>
          <w:szCs w:val="24"/>
          <w:lang w:val="es-ES"/>
        </w:rPr>
      </w:pPr>
      <w:r w:rsidRPr="00B84A9E">
        <w:rPr>
          <w:rFonts w:ascii="Times New Roman" w:hAnsi="Times New Roman"/>
          <w:b/>
          <w:sz w:val="24"/>
          <w:szCs w:val="24"/>
        </w:rPr>
        <w:t>Ethiopia</w:t>
      </w:r>
      <w:r w:rsidRPr="00B84A9E">
        <w:rPr>
          <w:rFonts w:ascii="Times New Roman" w:hAnsi="Times New Roman"/>
          <w:b/>
          <w:sz w:val="24"/>
          <w:szCs w:val="24"/>
          <w:lang w:val="es-ES"/>
        </w:rPr>
        <w:t xml:space="preserve"> – </w:t>
      </w:r>
      <w:r w:rsidR="00B84A9E" w:rsidRPr="00B84A9E">
        <w:rPr>
          <w:rFonts w:ascii="Times New Roman" w:eastAsia="Arial Unicode MS" w:hAnsi="Times New Roman"/>
          <w:sz w:val="24"/>
          <w:szCs w:val="24"/>
          <w:lang w:val="es-ES"/>
        </w:rPr>
        <w:t>Adamnesh Atnafu</w:t>
      </w:r>
    </w:p>
    <w:p w:rsidR="005113D0" w:rsidRPr="00B84A9E" w:rsidRDefault="005113D0" w:rsidP="00F72CBE">
      <w:pPr>
        <w:spacing w:after="0" w:line="240" w:lineRule="auto"/>
        <w:ind w:left="1440" w:firstLine="720"/>
        <w:rPr>
          <w:rFonts w:ascii="Times New Roman" w:eastAsia="Arial Unicode MS" w:hAnsi="Times New Roman"/>
          <w:sz w:val="24"/>
          <w:szCs w:val="24"/>
          <w:lang w:val="es-ES"/>
        </w:rPr>
      </w:pPr>
      <w:r w:rsidRPr="00B84A9E">
        <w:rPr>
          <w:rFonts w:ascii="Times New Roman" w:eastAsia="Arial Unicode MS" w:hAnsi="Times New Roman"/>
          <w:b/>
          <w:sz w:val="24"/>
          <w:szCs w:val="24"/>
        </w:rPr>
        <w:t>Pakistan</w:t>
      </w:r>
      <w:r w:rsidRPr="00B84A9E">
        <w:rPr>
          <w:rFonts w:ascii="Times New Roman" w:eastAsia="Arial Unicode MS" w:hAnsi="Times New Roman"/>
          <w:sz w:val="24"/>
          <w:szCs w:val="24"/>
          <w:lang w:val="es-ES"/>
        </w:rPr>
        <w:t xml:space="preserve"> - </w:t>
      </w:r>
      <w:r w:rsidR="00B84A9E" w:rsidRPr="00B84A9E">
        <w:rPr>
          <w:rFonts w:ascii="Times New Roman" w:eastAsia="Arial Unicode MS" w:hAnsi="Times New Roman"/>
          <w:sz w:val="24"/>
          <w:szCs w:val="24"/>
          <w:lang w:val="es-ES"/>
        </w:rPr>
        <w:t>Nasir Iqbal</w:t>
      </w:r>
    </w:p>
    <w:p w:rsidR="005113D0" w:rsidRPr="005113D0" w:rsidRDefault="005113D0" w:rsidP="005113D0">
      <w:pPr>
        <w:spacing w:after="0" w:line="240" w:lineRule="auto"/>
        <w:ind w:left="1440" w:firstLine="720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b/>
          <w:sz w:val="24"/>
          <w:szCs w:val="24"/>
        </w:rPr>
        <w:t xml:space="preserve">Malaysia - </w:t>
      </w:r>
      <w:r w:rsidR="00B84A9E">
        <w:rPr>
          <w:rFonts w:ascii="Times New Roman" w:eastAsia="Arial Unicode MS" w:hAnsi="Times New Roman"/>
          <w:sz w:val="24"/>
          <w:szCs w:val="24"/>
        </w:rPr>
        <w:t>Lim Ai Lee</w:t>
      </w:r>
    </w:p>
    <w:p w:rsidR="005113D0" w:rsidRDefault="005113D0" w:rsidP="005113D0">
      <w:pPr>
        <w:spacing w:after="0" w:line="240" w:lineRule="auto"/>
        <w:ind w:left="720" w:firstLine="720"/>
        <w:rPr>
          <w:rFonts w:ascii="Times New Roman" w:eastAsia="Arial Unicode MS" w:hAnsi="Times New Roman"/>
          <w:sz w:val="24"/>
          <w:szCs w:val="24"/>
        </w:rPr>
      </w:pPr>
      <w:r w:rsidRPr="00F72CBE">
        <w:rPr>
          <w:rFonts w:ascii="Times New Roman" w:eastAsia="Arial Unicode MS" w:hAnsi="Times New Roman"/>
          <w:b/>
          <w:sz w:val="24"/>
          <w:szCs w:val="24"/>
        </w:rPr>
        <w:t>Discussant</w:t>
      </w:r>
      <w:r>
        <w:rPr>
          <w:rFonts w:ascii="Times New Roman" w:eastAsia="Arial Unicode MS" w:hAnsi="Times New Roman"/>
          <w:sz w:val="24"/>
          <w:szCs w:val="24"/>
        </w:rPr>
        <w:t xml:space="preserve">: Michael Lokshin,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The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World Bank </w:t>
      </w:r>
    </w:p>
    <w:p w:rsidR="005113D0" w:rsidRDefault="005113D0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3D0" w:rsidRDefault="005113D0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3D0" w:rsidRDefault="005113D0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3:30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Coffee break </w:t>
      </w:r>
    </w:p>
    <w:p w:rsidR="005113D0" w:rsidRDefault="005113D0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576" w:rsidRDefault="005113D0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3:45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855BC">
        <w:rPr>
          <w:rFonts w:ascii="Times New Roman" w:hAnsi="Times New Roman"/>
          <w:b/>
          <w:sz w:val="24"/>
          <w:szCs w:val="24"/>
        </w:rPr>
        <w:t>Session 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A0576">
        <w:rPr>
          <w:rFonts w:ascii="Times New Roman" w:hAnsi="Times New Roman"/>
          <w:b/>
          <w:sz w:val="24"/>
          <w:szCs w:val="24"/>
        </w:rPr>
        <w:t xml:space="preserve">Survey strategies for a new round of surveys in destination    </w:t>
      </w:r>
    </w:p>
    <w:p w:rsidR="006A0576" w:rsidRDefault="006A0576" w:rsidP="00911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576" w:rsidRPr="00F72CBE" w:rsidRDefault="006A0576" w:rsidP="006A0576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F72CBE">
        <w:rPr>
          <w:rFonts w:ascii="Times New Roman" w:hAnsi="Times New Roman"/>
          <w:i/>
          <w:sz w:val="24"/>
          <w:szCs w:val="24"/>
        </w:rPr>
        <w:t xml:space="preserve">This session discusses country context of low-skilled labor migration and country-specific survey strategies to be employed by field researchers and their rationales. </w:t>
      </w:r>
    </w:p>
    <w:p w:rsidR="006A0576" w:rsidRDefault="006A0576" w:rsidP="006A0576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0576" w:rsidRPr="00B84A9E" w:rsidRDefault="0075292A" w:rsidP="006A0576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B84A9E">
        <w:rPr>
          <w:rFonts w:ascii="Times New Roman" w:hAnsi="Times New Roman"/>
          <w:b/>
          <w:sz w:val="24"/>
          <w:szCs w:val="24"/>
        </w:rPr>
        <w:t xml:space="preserve">Moderator: </w:t>
      </w:r>
      <w:r w:rsidR="00A0352F" w:rsidRPr="00B84A9E">
        <w:rPr>
          <w:rFonts w:ascii="Times New Roman" w:hAnsi="Times New Roman"/>
          <w:sz w:val="24"/>
          <w:szCs w:val="24"/>
        </w:rPr>
        <w:t>Daniel Costa</w:t>
      </w:r>
      <w:r w:rsidR="00B84A9E" w:rsidRPr="00B84A9E">
        <w:rPr>
          <w:rFonts w:ascii="Times New Roman" w:hAnsi="Times New Roman"/>
          <w:b/>
          <w:sz w:val="24"/>
          <w:szCs w:val="24"/>
        </w:rPr>
        <w:t xml:space="preserve">, </w:t>
      </w:r>
      <w:r w:rsidR="00B84A9E" w:rsidRPr="00B84A9E">
        <w:rPr>
          <w:rFonts w:ascii="Times New Roman" w:hAnsi="Times New Roman"/>
          <w:sz w:val="24"/>
          <w:szCs w:val="24"/>
        </w:rPr>
        <w:t>Economic Policy Institute</w:t>
      </w:r>
      <w:r w:rsidR="00B84A9E" w:rsidRPr="00B84A9E">
        <w:rPr>
          <w:rFonts w:ascii="Times New Roman" w:hAnsi="Times New Roman"/>
          <w:b/>
          <w:sz w:val="24"/>
          <w:szCs w:val="24"/>
        </w:rPr>
        <w:t xml:space="preserve"> </w:t>
      </w:r>
    </w:p>
    <w:p w:rsidR="006A0576" w:rsidRPr="00B84A9E" w:rsidRDefault="006A0576" w:rsidP="006A0576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B84A9E">
        <w:rPr>
          <w:rFonts w:ascii="Times New Roman" w:hAnsi="Times New Roman"/>
          <w:b/>
          <w:sz w:val="24"/>
          <w:szCs w:val="24"/>
        </w:rPr>
        <w:t>Presenters:</w:t>
      </w:r>
    </w:p>
    <w:p w:rsidR="00B97866" w:rsidRDefault="00B97866" w:rsidP="00F72CBE">
      <w:pPr>
        <w:spacing w:after="0" w:line="240" w:lineRule="auto"/>
        <w:ind w:left="1440" w:firstLine="72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Qatar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3D0">
        <w:rPr>
          <w:rFonts w:ascii="Times New Roman" w:eastAsia="Arial Unicode MS" w:hAnsi="Times New Roman"/>
          <w:sz w:val="24"/>
          <w:szCs w:val="24"/>
        </w:rPr>
        <w:t>Abdul Mughal, Qatar University</w:t>
      </w:r>
    </w:p>
    <w:p w:rsidR="00B84A9E" w:rsidRDefault="00B84A9E" w:rsidP="00B84A9E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B84A9E">
        <w:rPr>
          <w:rFonts w:ascii="Times New Roman" w:hAnsi="Times New Roman"/>
          <w:b/>
          <w:sz w:val="24"/>
          <w:szCs w:val="24"/>
        </w:rPr>
        <w:t xml:space="preserve">Thailand/Singapore/China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Heike Lautenschlager, ILO </w:t>
      </w:r>
      <w:r w:rsidRPr="00B97866">
        <w:rPr>
          <w:rFonts w:ascii="Times New Roman" w:hAnsi="Times New Roman"/>
          <w:sz w:val="24"/>
          <w:szCs w:val="24"/>
        </w:rPr>
        <w:t xml:space="preserve"> </w:t>
      </w:r>
    </w:p>
    <w:p w:rsidR="00B84A9E" w:rsidRPr="00B84A9E" w:rsidRDefault="00B84A9E" w:rsidP="00B84A9E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B84A9E">
        <w:rPr>
          <w:rFonts w:ascii="Times New Roman" w:hAnsi="Times New Roman"/>
          <w:b/>
          <w:sz w:val="24"/>
          <w:szCs w:val="24"/>
        </w:rPr>
        <w:t>Russia/ South Africa/ Italy and Thailand</w:t>
      </w:r>
      <w:r>
        <w:rPr>
          <w:rFonts w:ascii="Times New Roman" w:hAnsi="Times New Roman"/>
          <w:sz w:val="24"/>
          <w:szCs w:val="24"/>
        </w:rPr>
        <w:t xml:space="preserve"> – Manolo Abella </w:t>
      </w:r>
    </w:p>
    <w:p w:rsidR="005113D0" w:rsidRPr="005113D0" w:rsidRDefault="005113D0" w:rsidP="006A0576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5113D0" w:rsidRPr="005113D0" w:rsidRDefault="005113D0" w:rsidP="005113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3D0">
        <w:rPr>
          <w:rFonts w:ascii="Times New Roman" w:hAnsi="Times New Roman"/>
          <w:sz w:val="24"/>
          <w:szCs w:val="24"/>
        </w:rPr>
        <w:t>5:</w:t>
      </w:r>
      <w:r w:rsidR="00B84A9E">
        <w:rPr>
          <w:rFonts w:ascii="Times New Roman" w:hAnsi="Times New Roman"/>
          <w:sz w:val="24"/>
          <w:szCs w:val="24"/>
        </w:rPr>
        <w:t>0</w:t>
      </w:r>
      <w:r w:rsidRPr="005113D0">
        <w:rPr>
          <w:rFonts w:ascii="Times New Roman" w:hAnsi="Times New Roman"/>
          <w:sz w:val="24"/>
          <w:szCs w:val="24"/>
        </w:rPr>
        <w:t>0</w:t>
      </w:r>
      <w:r w:rsidRPr="005113D0">
        <w:rPr>
          <w:rFonts w:ascii="Times New Roman" w:hAnsi="Times New Roman"/>
          <w:b/>
          <w:sz w:val="24"/>
          <w:szCs w:val="24"/>
        </w:rPr>
        <w:t xml:space="preserve"> </w:t>
      </w:r>
      <w:r w:rsidRPr="005113D0">
        <w:rPr>
          <w:rFonts w:ascii="Times New Roman" w:hAnsi="Times New Roman"/>
          <w:b/>
          <w:sz w:val="24"/>
          <w:szCs w:val="24"/>
        </w:rPr>
        <w:tab/>
      </w:r>
      <w:r w:rsidRPr="005113D0">
        <w:rPr>
          <w:rFonts w:ascii="Times New Roman" w:hAnsi="Times New Roman"/>
          <w:b/>
          <w:sz w:val="24"/>
          <w:szCs w:val="24"/>
        </w:rPr>
        <w:tab/>
        <w:t xml:space="preserve">Next steps </w:t>
      </w:r>
    </w:p>
    <w:p w:rsidR="005113D0" w:rsidRPr="00F72CBE" w:rsidRDefault="00F72CBE" w:rsidP="006A0576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72CBE">
        <w:rPr>
          <w:rFonts w:ascii="Times New Roman" w:hAnsi="Times New Roman"/>
          <w:sz w:val="24"/>
          <w:szCs w:val="24"/>
        </w:rPr>
        <w:t>Manolo Abella</w:t>
      </w:r>
    </w:p>
    <w:p w:rsidR="00F72CBE" w:rsidRPr="00F72CBE" w:rsidRDefault="00F72CBE" w:rsidP="006A0576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72CBE">
        <w:rPr>
          <w:rFonts w:ascii="Times New Roman" w:hAnsi="Times New Roman"/>
          <w:sz w:val="24"/>
          <w:szCs w:val="24"/>
        </w:rPr>
        <w:t xml:space="preserve">Soonhwa Yi </w:t>
      </w:r>
    </w:p>
    <w:p w:rsidR="00684A44" w:rsidRPr="0093318A" w:rsidRDefault="00684A44" w:rsidP="0093318A">
      <w:pPr>
        <w:rPr>
          <w:rFonts w:ascii="Times New Roman" w:hAnsi="Times New Roman"/>
          <w:b/>
          <w:sz w:val="24"/>
          <w:szCs w:val="24"/>
        </w:rPr>
      </w:pPr>
    </w:p>
    <w:p w:rsidR="00F83887" w:rsidRPr="00A70082" w:rsidRDefault="00F83887" w:rsidP="00A70082">
      <w:pPr>
        <w:wordWrap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3887" w:rsidRPr="00A70082" w:rsidSect="0093318A">
      <w:footerReference w:type="default" r:id="rId10"/>
      <w:pgSz w:w="11906" w:h="16838"/>
      <w:pgMar w:top="1440" w:right="1440" w:bottom="1440" w:left="144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DB" w:rsidRDefault="001000DB" w:rsidP="0093318A">
      <w:pPr>
        <w:spacing w:after="0" w:line="240" w:lineRule="auto"/>
      </w:pPr>
      <w:r>
        <w:separator/>
      </w:r>
    </w:p>
  </w:endnote>
  <w:endnote w:type="continuationSeparator" w:id="0">
    <w:p w:rsidR="001000DB" w:rsidRDefault="001000DB" w:rsidP="0093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MV Boli"/>
    <w:charset w:val="00"/>
    <w:family w:val="auto"/>
    <w:pitch w:val="variable"/>
    <w:sig w:usb0="00000003" w:usb1="00000000" w:usb2="00000000" w:usb3="00000000" w:csb0="00000001" w:csb1="00000000"/>
  </w:font>
  <w:font w:name="HYGothic-Extra">
    <w:altName w:val="HY견고딕"/>
    <w:charset w:val="81"/>
    <w:family w:val="roman"/>
    <w:pitch w:val="variable"/>
    <w:sig w:usb0="900002A7" w:usb1="29D77CF9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AC" w:rsidRDefault="006D57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4CA">
      <w:rPr>
        <w:noProof/>
      </w:rPr>
      <w:t>2</w:t>
    </w:r>
    <w:r>
      <w:rPr>
        <w:noProof/>
      </w:rPr>
      <w:fldChar w:fldCharType="end"/>
    </w:r>
  </w:p>
  <w:p w:rsidR="00B11DAC" w:rsidRDefault="00100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DB" w:rsidRDefault="001000DB" w:rsidP="0093318A">
      <w:pPr>
        <w:spacing w:after="0" w:line="240" w:lineRule="auto"/>
      </w:pPr>
      <w:r>
        <w:separator/>
      </w:r>
    </w:p>
  </w:footnote>
  <w:footnote w:type="continuationSeparator" w:id="0">
    <w:p w:rsidR="001000DB" w:rsidRDefault="001000DB" w:rsidP="0093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3579C"/>
    <w:multiLevelType w:val="hybridMultilevel"/>
    <w:tmpl w:val="82102D12"/>
    <w:lvl w:ilvl="0" w:tplc="7E16A6E8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08A3963"/>
    <w:multiLevelType w:val="hybridMultilevel"/>
    <w:tmpl w:val="DC9CD1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E7E35A2">
      <w:start w:val="1"/>
      <w:numFmt w:val="lowerRoman"/>
      <w:lvlText w:val="(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8A"/>
    <w:rsid w:val="00067ED2"/>
    <w:rsid w:val="0007662D"/>
    <w:rsid w:val="00083F87"/>
    <w:rsid w:val="000B3EDC"/>
    <w:rsid w:val="000C1ABF"/>
    <w:rsid w:val="001000DB"/>
    <w:rsid w:val="00113F90"/>
    <w:rsid w:val="001627E7"/>
    <w:rsid w:val="00192E68"/>
    <w:rsid w:val="00233941"/>
    <w:rsid w:val="002800F9"/>
    <w:rsid w:val="002E4ED8"/>
    <w:rsid w:val="002F1BE7"/>
    <w:rsid w:val="002F44AF"/>
    <w:rsid w:val="00325ABD"/>
    <w:rsid w:val="003C4C52"/>
    <w:rsid w:val="00405DB6"/>
    <w:rsid w:val="00422028"/>
    <w:rsid w:val="00436C49"/>
    <w:rsid w:val="004A4BD5"/>
    <w:rsid w:val="004C0D5B"/>
    <w:rsid w:val="004E3405"/>
    <w:rsid w:val="004F19D0"/>
    <w:rsid w:val="005054AD"/>
    <w:rsid w:val="005113D0"/>
    <w:rsid w:val="00513BD2"/>
    <w:rsid w:val="00514205"/>
    <w:rsid w:val="005233DB"/>
    <w:rsid w:val="00562F5F"/>
    <w:rsid w:val="005B2742"/>
    <w:rsid w:val="005F0AC3"/>
    <w:rsid w:val="00660D33"/>
    <w:rsid w:val="00684A44"/>
    <w:rsid w:val="006A0576"/>
    <w:rsid w:val="006D57C2"/>
    <w:rsid w:val="007443E2"/>
    <w:rsid w:val="0075292A"/>
    <w:rsid w:val="00797F04"/>
    <w:rsid w:val="00811176"/>
    <w:rsid w:val="00841D55"/>
    <w:rsid w:val="008518FD"/>
    <w:rsid w:val="008855BC"/>
    <w:rsid w:val="008D6D34"/>
    <w:rsid w:val="008F0233"/>
    <w:rsid w:val="008F7B2D"/>
    <w:rsid w:val="009047A8"/>
    <w:rsid w:val="009116FB"/>
    <w:rsid w:val="00920802"/>
    <w:rsid w:val="0093318A"/>
    <w:rsid w:val="009568DF"/>
    <w:rsid w:val="00966DF8"/>
    <w:rsid w:val="009A7164"/>
    <w:rsid w:val="009F2CDA"/>
    <w:rsid w:val="009F74CA"/>
    <w:rsid w:val="00A032CC"/>
    <w:rsid w:val="00A0352F"/>
    <w:rsid w:val="00A33ED1"/>
    <w:rsid w:val="00A5198B"/>
    <w:rsid w:val="00A65942"/>
    <w:rsid w:val="00A70082"/>
    <w:rsid w:val="00A9559E"/>
    <w:rsid w:val="00AA3B70"/>
    <w:rsid w:val="00AB1DCC"/>
    <w:rsid w:val="00AD3D35"/>
    <w:rsid w:val="00AD78D6"/>
    <w:rsid w:val="00B2261F"/>
    <w:rsid w:val="00B84A9E"/>
    <w:rsid w:val="00B87052"/>
    <w:rsid w:val="00B97866"/>
    <w:rsid w:val="00BC4403"/>
    <w:rsid w:val="00BE0D9F"/>
    <w:rsid w:val="00BF2E8A"/>
    <w:rsid w:val="00C44267"/>
    <w:rsid w:val="00C72521"/>
    <w:rsid w:val="00CB24D8"/>
    <w:rsid w:val="00CD0A32"/>
    <w:rsid w:val="00CE3935"/>
    <w:rsid w:val="00D73DB7"/>
    <w:rsid w:val="00D772E3"/>
    <w:rsid w:val="00D81808"/>
    <w:rsid w:val="00D830B7"/>
    <w:rsid w:val="00D908A9"/>
    <w:rsid w:val="00D90FAE"/>
    <w:rsid w:val="00DA50B6"/>
    <w:rsid w:val="00DB24CA"/>
    <w:rsid w:val="00DD7375"/>
    <w:rsid w:val="00DF445C"/>
    <w:rsid w:val="00DF6880"/>
    <w:rsid w:val="00E20ECC"/>
    <w:rsid w:val="00E44B10"/>
    <w:rsid w:val="00E84E2B"/>
    <w:rsid w:val="00EE0B2F"/>
    <w:rsid w:val="00F10239"/>
    <w:rsid w:val="00F11E94"/>
    <w:rsid w:val="00F37FE4"/>
    <w:rsid w:val="00F71BC5"/>
    <w:rsid w:val="00F72CBE"/>
    <w:rsid w:val="00F83887"/>
    <w:rsid w:val="00FA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2E3EE-07FD-4F3C-9DED-DCBDE1B4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8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93318A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both"/>
      <w:textAlignment w:val="baseline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MediumGrid1-Accent2Char">
    <w:name w:val="Medium Grid 1 - Accent 2 Char"/>
    <w:link w:val="MediumGrid1-Accent2"/>
    <w:uiPriority w:val="34"/>
    <w:locked/>
    <w:rsid w:val="0093318A"/>
    <w:rPr>
      <w:rFonts w:ascii="Times New Roman" w:eastAsia="Times New Roman" w:hAnsi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318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18A"/>
    <w:rPr>
      <w:rFonts w:ascii="Malgun Gothic" w:eastAsia="Malgun Gothic" w:hAnsi="Malgun Gothic" w:cs="Times New Roman"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3318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33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18A"/>
    <w:rPr>
      <w:rFonts w:ascii="Malgun Gothic" w:eastAsia="Malgun Gothic" w:hAnsi="Malgun Gothic" w:cs="Times New Roman"/>
      <w:kern w:val="2"/>
      <w:sz w:val="20"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rsid w:val="009331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180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08"/>
    <w:rPr>
      <w:rFonts w:ascii="Lucida Grande" w:eastAsia="Malgun Gothic" w:hAnsi="Lucida Grande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D017-A80B-4EF6-9372-C44AEAAF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Soonhwa Yi</dc:creator>
  <cp:keywords/>
  <dc:description/>
  <cp:lastModifiedBy>Soonhwa Yi</cp:lastModifiedBy>
  <cp:revision>2</cp:revision>
  <cp:lastPrinted>2015-11-03T17:39:00Z</cp:lastPrinted>
  <dcterms:created xsi:type="dcterms:W3CDTF">2015-11-18T21:01:00Z</dcterms:created>
  <dcterms:modified xsi:type="dcterms:W3CDTF">2015-11-18T21:01:00Z</dcterms:modified>
</cp:coreProperties>
</file>